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60" w:rsidRPr="008D0405" w:rsidRDefault="00F35C60" w:rsidP="00F35C60">
      <w:pPr>
        <w:shd w:val="clear" w:color="auto" w:fill="FFFFFF"/>
        <w:spacing w:line="525" w:lineRule="atLeast"/>
        <w:jc w:val="left"/>
        <w:textAlignment w:val="baseline"/>
        <w:rPr>
          <w:rFonts w:ascii="TH Sarabun New" w:eastAsia="Times New Roman" w:hAnsi="TH Sarabun New" w:cs="TH Sarabun New"/>
          <w:b/>
          <w:bCs/>
          <w:color w:val="4D4D4D"/>
          <w:sz w:val="32"/>
          <w:szCs w:val="32"/>
        </w:rPr>
      </w:pPr>
      <w:r w:rsidRPr="008D0405">
        <w:rPr>
          <w:rFonts w:ascii="TH Sarabun New" w:eastAsia="Times New Roman" w:hAnsi="TH Sarabun New" w:cs="TH Sarabun New"/>
          <w:b/>
          <w:bCs/>
          <w:color w:val="4D4D4D"/>
          <w:sz w:val="32"/>
          <w:szCs w:val="32"/>
        </w:rPr>
        <w:t>Press release “</w:t>
      </w:r>
      <w:r w:rsidRPr="008D0405">
        <w:rPr>
          <w:rFonts w:ascii="TH Sarabun New" w:eastAsia="Times New Roman" w:hAnsi="TH Sarabun New" w:cs="TH Sarabun New"/>
          <w:b/>
          <w:bCs/>
          <w:color w:val="4D4D4D"/>
          <w:sz w:val="32"/>
          <w:szCs w:val="32"/>
          <w:cs/>
        </w:rPr>
        <w:t xml:space="preserve">ประมูล </w:t>
      </w:r>
      <w:r w:rsidRPr="008D0405">
        <w:rPr>
          <w:rFonts w:ascii="TH Sarabun New" w:eastAsia="Times New Roman" w:hAnsi="TH Sarabun New" w:cs="TH Sarabun New"/>
          <w:b/>
          <w:bCs/>
          <w:color w:val="4D4D4D"/>
          <w:sz w:val="32"/>
          <w:szCs w:val="32"/>
        </w:rPr>
        <w:t xml:space="preserve">4G </w:t>
      </w:r>
      <w:r w:rsidRPr="008D0405">
        <w:rPr>
          <w:rFonts w:ascii="TH Sarabun New" w:eastAsia="Times New Roman" w:hAnsi="TH Sarabun New" w:cs="TH Sarabun New"/>
          <w:b/>
          <w:bCs/>
          <w:color w:val="4D4D4D"/>
          <w:sz w:val="32"/>
          <w:szCs w:val="32"/>
          <w:cs/>
        </w:rPr>
        <w:t>ใครได้ใครเสีย</w:t>
      </w:r>
      <w:r w:rsidRPr="008D0405">
        <w:rPr>
          <w:rFonts w:ascii="TH Sarabun New" w:eastAsia="Times New Roman" w:hAnsi="TH Sarabun New" w:cs="TH Sarabun New"/>
          <w:b/>
          <w:bCs/>
          <w:color w:val="4D4D4D"/>
          <w:sz w:val="32"/>
          <w:szCs w:val="32"/>
        </w:rPr>
        <w:t xml:space="preserve">: </w:t>
      </w:r>
      <w:r w:rsidRPr="008D0405">
        <w:rPr>
          <w:rFonts w:ascii="TH Sarabun New" w:eastAsia="Times New Roman" w:hAnsi="TH Sarabun New" w:cs="TH Sarabun New"/>
          <w:b/>
          <w:bCs/>
          <w:color w:val="4D4D4D"/>
          <w:sz w:val="32"/>
          <w:szCs w:val="32"/>
          <w:cs/>
        </w:rPr>
        <w:t>รัฐ ผู้ประกอบการ ประชาชน</w:t>
      </w:r>
      <w:r w:rsidRPr="008D0405">
        <w:rPr>
          <w:rFonts w:ascii="TH Sarabun New" w:eastAsia="Times New Roman" w:hAnsi="TH Sarabun New" w:cs="TH Sarabun New"/>
          <w:b/>
          <w:bCs/>
          <w:color w:val="4D4D4D"/>
          <w:sz w:val="32"/>
          <w:szCs w:val="32"/>
        </w:rPr>
        <w:t>”</w:t>
      </w:r>
    </w:p>
    <w:p w:rsidR="00F35C60" w:rsidRPr="008D0405" w:rsidRDefault="00F35C60" w:rsidP="00F35C60">
      <w:pPr>
        <w:shd w:val="clear" w:color="auto" w:fill="FFFFFF"/>
        <w:spacing w:line="360" w:lineRule="atLeast"/>
        <w:jc w:val="left"/>
        <w:textAlignment w:val="baseline"/>
        <w:rPr>
          <w:rFonts w:ascii="TH Sarabun New" w:eastAsia="Times New Roman" w:hAnsi="TH Sarabun New" w:cs="TH Sarabun New"/>
          <w:color w:val="808080"/>
          <w:sz w:val="32"/>
          <w:szCs w:val="32"/>
        </w:rPr>
      </w:pPr>
      <w:r w:rsidRPr="008D0405">
        <w:rPr>
          <w:rFonts w:ascii="TH Sarabun New" w:eastAsia="Times New Roman" w:hAnsi="TH Sarabun New" w:cs="TH Sarabun New"/>
          <w:color w:val="808080"/>
          <w:sz w:val="32"/>
          <w:szCs w:val="32"/>
          <w:cs/>
        </w:rPr>
        <w:t xml:space="preserve">วันที่ : </w:t>
      </w:r>
      <w:r w:rsidRPr="008D0405">
        <w:rPr>
          <w:rFonts w:ascii="TH Sarabun New" w:eastAsia="Times New Roman" w:hAnsi="TH Sarabun New" w:cs="TH Sarabun New"/>
          <w:color w:val="808080"/>
          <w:sz w:val="32"/>
          <w:szCs w:val="32"/>
        </w:rPr>
        <w:t>17-08-2015 </w:t>
      </w:r>
      <w:r w:rsidRPr="008D0405">
        <w:rPr>
          <w:rFonts w:ascii="TH Sarabun New" w:eastAsia="Times New Roman" w:hAnsi="TH Sarabun New" w:cs="TH Sarabun New"/>
          <w:color w:val="808080"/>
          <w:sz w:val="32"/>
          <w:szCs w:val="32"/>
        </w:rPr>
        <w:br/>
      </w:r>
      <w:r w:rsidRPr="008D0405">
        <w:rPr>
          <w:rFonts w:ascii="TH Sarabun New" w:eastAsia="Times New Roman" w:hAnsi="TH Sarabun New" w:cs="TH Sarabun New"/>
          <w:color w:val="808080"/>
          <w:sz w:val="32"/>
          <w:szCs w:val="32"/>
          <w:cs/>
        </w:rPr>
        <w:t xml:space="preserve">โดย : </w:t>
      </w:r>
      <w:r w:rsidRPr="008D0405">
        <w:rPr>
          <w:rFonts w:ascii="TH Sarabun New" w:eastAsia="Times New Roman" w:hAnsi="TH Sarabun New" w:cs="TH Sarabun New"/>
          <w:color w:val="808080"/>
          <w:sz w:val="32"/>
          <w:szCs w:val="32"/>
        </w:rPr>
        <w:t>NBTC Policy Watch</w:t>
      </w:r>
    </w:p>
    <w:p w:rsidR="00F35C60" w:rsidRPr="008D0405" w:rsidRDefault="007405EE" w:rsidP="00F35C60">
      <w:pPr>
        <w:spacing w:before="330" w:after="345" w:line="240" w:lineRule="auto"/>
        <w:jc w:val="left"/>
        <w:rPr>
          <w:rFonts w:ascii="TH Sarabun New" w:eastAsia="Times New Roman" w:hAnsi="TH Sarabun New" w:cs="TH Sarabun New"/>
          <w:sz w:val="32"/>
          <w:szCs w:val="32"/>
        </w:rPr>
      </w:pPr>
      <w:r w:rsidRPr="007405EE">
        <w:rPr>
          <w:rFonts w:ascii="TH Sarabun New" w:eastAsia="Times New Roman" w:hAnsi="TH Sarabun New" w:cs="TH Sarabun New"/>
          <w:sz w:val="32"/>
          <w:szCs w:val="32"/>
        </w:rPr>
        <w:pict>
          <v:rect id="_x0000_i1025" style="width:0;height:.75pt" o:hralign="center" o:hrstd="t" o:hrnoshade="t" o:hr="t" fillcolor="black" stroked="f"/>
        </w:pict>
      </w:r>
    </w:p>
    <w:p w:rsidR="00F35C60" w:rsidRPr="008D0405" w:rsidRDefault="00F35C60" w:rsidP="00F35C60">
      <w:pPr>
        <w:spacing w:line="240" w:lineRule="auto"/>
        <w:jc w:val="left"/>
        <w:rPr>
          <w:rFonts w:ascii="TH Sarabun New" w:eastAsia="Times New Roman" w:hAnsi="TH Sarabun New" w:cs="TH Sarabun New"/>
          <w:sz w:val="32"/>
          <w:szCs w:val="32"/>
          <w:cs/>
        </w:rPr>
      </w:pPr>
    </w:p>
    <w:p w:rsidR="00F35C60" w:rsidRPr="00743334" w:rsidRDefault="00F35C60" w:rsidP="00F35C60">
      <w:pPr>
        <w:spacing w:after="300" w:line="360" w:lineRule="atLeast"/>
        <w:jc w:val="thaiDistribute"/>
        <w:textAlignment w:val="baseline"/>
        <w:rPr>
          <w:rFonts w:ascii="TH Sarabun New" w:eastAsia="Times New Roman" w:hAnsi="TH Sarabun New" w:cs="TH Sarabun New"/>
          <w:sz w:val="32"/>
          <w:szCs w:val="32"/>
        </w:rPr>
      </w:pP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 xml:space="preserve">วันที่ 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 xml:space="preserve">17 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 xml:space="preserve">สิงหาคม 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 xml:space="preserve">2558 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>โครงการติดตามนโยบายสื่อและโทรคมนาคม (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 xml:space="preserve">NBTC Policy Watch) 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 xml:space="preserve">จัดแถลงรายงานศึกษาและจัดเสวนาในหัวข้อ 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>“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 xml:space="preserve">ประมูล 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 xml:space="preserve">4G 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>ใครได้ใครเสีย: รัฐ ผู้ประกอบการ ประชาชน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 xml:space="preserve">” 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 xml:space="preserve">ที่คณะเศรษฐศาสตร์ มหาวิทยาลัยธรรมศาสตร์ ท่าพระจันทร์ ในงานมีการนำเสนอรายงานในหัวข้อ 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>“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 xml:space="preserve">ประมูล 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 xml:space="preserve">4G 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>กับผลประโยชน์สาธารณะ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 xml:space="preserve">” 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>โดย ผศ.ดร.พรเทพ เบญญาอภิกุล นักวิจัยของโครงการฯ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 xml:space="preserve"> </w:t>
      </w:r>
    </w:p>
    <w:p w:rsidR="00F35C60" w:rsidRPr="00743334" w:rsidRDefault="00F35C60" w:rsidP="00F35C60">
      <w:pPr>
        <w:spacing w:after="300" w:line="360" w:lineRule="atLeast"/>
        <w:jc w:val="thaiDistribute"/>
        <w:textAlignment w:val="baseline"/>
        <w:rPr>
          <w:rFonts w:ascii="TH Sarabun New" w:eastAsia="Times New Roman" w:hAnsi="TH Sarabun New" w:cs="TH Sarabun New"/>
          <w:sz w:val="32"/>
          <w:szCs w:val="32"/>
        </w:rPr>
      </w:pP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 xml:space="preserve">ในการประมูลคลื่น 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 xml:space="preserve">4G 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 xml:space="preserve">หรือความถี่ย่าน 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 xml:space="preserve">900 MHz 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 xml:space="preserve">และความถี่ย่าน 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>1800 MHz</w:t>
      </w:r>
      <w:r w:rsidR="00A73EBF" w:rsidRPr="00743334">
        <w:rPr>
          <w:rFonts w:ascii="TH Sarabun New" w:eastAsia="Times New Roman" w:hAnsi="TH Sarabun New" w:cs="TH Sarabun New"/>
          <w:sz w:val="32"/>
          <w:szCs w:val="32"/>
          <w:cs/>
        </w:rPr>
        <w:t xml:space="preserve"> ประเภท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 xml:space="preserve">ละ 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 xml:space="preserve">2 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>ใบอนุญาต</w:t>
      </w:r>
      <w:r w:rsidR="00A73EBF" w:rsidRPr="00743334">
        <w:rPr>
          <w:rFonts w:ascii="TH Sarabun New" w:eastAsia="Times New Roman" w:hAnsi="TH Sarabun New" w:cs="TH Sarabun New"/>
          <w:sz w:val="32"/>
          <w:szCs w:val="32"/>
          <w:cs/>
        </w:rPr>
        <w:t xml:space="preserve"> โดยความเห็นของโครงการต่อเกณฑ์การประมูลในครั้งนี้สามารถสรุปได้คือ</w:t>
      </w:r>
    </w:p>
    <w:p w:rsidR="00A73EBF" w:rsidRPr="00743334" w:rsidRDefault="00A73EBF" w:rsidP="00A73EBF">
      <w:pPr>
        <w:spacing w:after="300" w:line="360" w:lineRule="atLeast"/>
        <w:jc w:val="thaiDistribute"/>
        <w:textAlignment w:val="baseline"/>
        <w:rPr>
          <w:rFonts w:ascii="TH Sarabun New" w:eastAsia="Times New Roman" w:hAnsi="TH Sarabun New" w:cs="TH Sarabun New"/>
          <w:sz w:val="32"/>
          <w:szCs w:val="32"/>
        </w:rPr>
      </w:pPr>
      <w:r w:rsidRPr="0074333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ขนาดของชุดคลื่น</w:t>
      </w:r>
      <w:r w:rsidRPr="00743334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: 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 xml:space="preserve">คลื่นความถี่ 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>900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 xml:space="preserve"> และ 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 xml:space="preserve">1800 MHz 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 xml:space="preserve">มีจำนวนชุดคลื่นความถี่หรือใบอนุญาตเท่ากัน คือ 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>2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 xml:space="preserve"> ชุด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 xml:space="preserve">แต่มีขนาดของชุดคลื่นต่อใบอนุญาตมีขนาดไม่เท่ากัน กล่าวคือใบอนุญาตคลื่น 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 xml:space="preserve">900 MHz 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 xml:space="preserve">มีขนาดชุดความถี่ชุดละ 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 xml:space="preserve">10 MHz 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 xml:space="preserve">ในขณะที่คลื่น 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 xml:space="preserve">1800 MHz 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>ใบอนุญาตมีขนาดชุดความถี่ (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 xml:space="preserve">blocks) 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 xml:space="preserve">ชุดละ 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 xml:space="preserve">12.5 MHz 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 xml:space="preserve">หรือ 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 xml:space="preserve">15 MHz 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 xml:space="preserve">แล้วแต่กรณี ซึ่งขนาดของชุดคลื่นในการประมูลนี้มีขนาดใหญ่กว่าเมื่อครั้งประมูล 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 xml:space="preserve">3G 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 xml:space="preserve">ที่แบ่งเป็น 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 xml:space="preserve">9 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 xml:space="preserve">ชุดคลื่นความถี่ แต่ละชุดมีขนาด 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>5 MHz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 xml:space="preserve"> ทางโครงการมีความเห็นว่า </w:t>
      </w:r>
      <w:proofErr w:type="spellStart"/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>กสทช.</w:t>
      </w:r>
      <w:proofErr w:type="spellEnd"/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 xml:space="preserve"> อาจมีตั้งใจให้จำนวนใบอนุญาตมีจำนวนน้อยกว่าจำนวน</w:t>
      </w:r>
      <w:r w:rsidR="00843346" w:rsidRPr="00743334">
        <w:rPr>
          <w:rFonts w:ascii="TH Sarabun New" w:eastAsia="Times New Roman" w:hAnsi="TH Sarabun New" w:cs="TH Sarabun New"/>
          <w:sz w:val="32"/>
          <w:szCs w:val="32"/>
          <w:cs/>
        </w:rPr>
        <w:t>ผู้เข้าประมูล แต่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>การกำหนดให้ชุดคลื่นความถี่มีขนาดใหญ่</w:t>
      </w:r>
      <w:r w:rsidR="00843346" w:rsidRPr="00743334">
        <w:rPr>
          <w:rFonts w:ascii="TH Sarabun New" w:eastAsia="Times New Roman" w:hAnsi="TH Sarabun New" w:cs="TH Sarabun New"/>
          <w:sz w:val="32"/>
          <w:szCs w:val="32"/>
          <w:cs/>
        </w:rPr>
        <w:t>อาจมีผลกระทบต่อประสิทธิภาพของการจัดสรรคลื่นความถี่ เนื่องจาก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 xml:space="preserve">จะปิดโอกาสการเข้าสู่ตลาดของผู้ประกอบการรายใหม่ </w:t>
      </w:r>
      <w:r w:rsidR="00843346" w:rsidRPr="00743334">
        <w:rPr>
          <w:rFonts w:ascii="TH Sarabun New" w:eastAsia="Times New Roman" w:hAnsi="TH Sarabun New" w:cs="TH Sarabun New"/>
          <w:sz w:val="32"/>
          <w:szCs w:val="32"/>
          <w:cs/>
        </w:rPr>
        <w:t>ในขณะที่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>ผู้ประมูลขาดความยืดหยุ่นในการปรับขนาดคลื่นความถี่ที่ต้องการถือครอง</w:t>
      </w:r>
      <w:r w:rsidR="00843346" w:rsidRPr="00743334">
        <w:rPr>
          <w:rFonts w:ascii="TH Sarabun New" w:eastAsia="Times New Roman" w:hAnsi="TH Sarabun New" w:cs="TH Sarabun New"/>
          <w:sz w:val="32"/>
          <w:szCs w:val="32"/>
          <w:cs/>
        </w:rPr>
        <w:t xml:space="preserve"> และ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>การกระจายการถือครองคลื่นไม่ได้ใช้กลไกตลาดในการตัดสิน</w:t>
      </w:r>
      <w:r w:rsidR="00843346" w:rsidRPr="00743334">
        <w:rPr>
          <w:rFonts w:ascii="TH Sarabun New" w:eastAsia="Times New Roman" w:hAnsi="TH Sarabun New" w:cs="TH Sarabun New"/>
          <w:sz w:val="32"/>
          <w:szCs w:val="32"/>
          <w:cs/>
        </w:rPr>
        <w:t>อย่างเต็มที่</w:t>
      </w:r>
    </w:p>
    <w:p w:rsidR="00843346" w:rsidRPr="00743334" w:rsidRDefault="00843346" w:rsidP="00843346">
      <w:pPr>
        <w:spacing w:after="300" w:line="360" w:lineRule="atLeast"/>
        <w:jc w:val="thaiDistribute"/>
        <w:textAlignment w:val="baseline"/>
        <w:rPr>
          <w:rFonts w:ascii="TH Sarabun New" w:eastAsia="Times New Roman" w:hAnsi="TH Sarabun New" w:cs="TH Sarabun New"/>
          <w:sz w:val="32"/>
          <w:szCs w:val="32"/>
        </w:rPr>
      </w:pPr>
      <w:r w:rsidRPr="0074333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ลำดับการประมูล</w:t>
      </w:r>
      <w:r w:rsidRPr="00743334">
        <w:rPr>
          <w:rFonts w:ascii="TH Sarabun New" w:eastAsia="Times New Roman" w:hAnsi="TH Sarabun New" w:cs="TH Sarabun New"/>
          <w:b/>
          <w:bCs/>
          <w:sz w:val="32"/>
          <w:szCs w:val="32"/>
        </w:rPr>
        <w:t>:</w:t>
      </w:r>
      <w:r w:rsidRPr="0074333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 xml:space="preserve">เนื่องจากคลื่น 900 และ 1800 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 xml:space="preserve">MHz 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>จะถูกจัดการประมูลแยกกัน โครงการฯ เห็นว่าลำดับการประมูลก่อนหลังจะมีผลต่อการผลลัพธ์การประมูล กล่าวคือคลื่นความถี่ที่ถูกประมูลรอบแรก ผู้ประมูลจะมีข้อมูลน้อยกว่าและทำการตัดสินใจโดยไม่ทราบข้อมูลราคารอบหลัง การประมูลที่ไม่พร้อมกันเป็นการจำกัดความสามารถในการทดแทนกัน (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 xml:space="preserve">substitutability) 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>ของคลื่นความถี่ ราคาการประมูลของคลื่นความถี่ทั้งสองอาจไม่สะท้อนมูลค่าคลื่นโดยเปรียบเทียบที่แท้จริง เพราะคลื่นทั้งสองไม่ได้ถูกจัดสรรใน “ตลาด” เดียวกัน การจัดสรรที่ไม่พร้อมกันทำให้ผู้ประกอบการจัด</w:t>
      </w:r>
      <w:proofErr w:type="spellStart"/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>แพคเกจ</w:t>
      </w:r>
      <w:proofErr w:type="spellEnd"/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 xml:space="preserve"> หรือ “พอร์ต” ของการถือครองคลื่นที่เหมาะสม (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 xml:space="preserve">carrier aggregation) 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>ได้ยาก นอกจากนี้ผู้เข้าประมูลอาจเกิดแรงจูงใจในการดันราคาคลื่นความถี่ที่ตนเองไม่ได้ต้องการอย่างแท้จริงให้สูงขึ้นเพื่อลดการแข่งขันในคลื่นความถี่ที่ตนต้องการ</w:t>
      </w:r>
    </w:p>
    <w:p w:rsidR="007405EE" w:rsidRPr="00743334" w:rsidRDefault="00843346" w:rsidP="008D0405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74333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ราคาตั้งต้นการประมูล</w:t>
      </w:r>
      <w:r w:rsidRPr="00743334">
        <w:rPr>
          <w:rFonts w:ascii="TH Sarabun New" w:eastAsia="Times New Roman" w:hAnsi="TH Sarabun New" w:cs="TH Sarabun New"/>
          <w:b/>
          <w:bCs/>
          <w:sz w:val="32"/>
          <w:szCs w:val="32"/>
        </w:rPr>
        <w:t>:</w:t>
      </w:r>
      <w:r w:rsidR="004662AD" w:rsidRPr="0074333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</w:t>
      </w:r>
      <w:proofErr w:type="spellStart"/>
      <w:r w:rsidR="004662AD" w:rsidRPr="00743334">
        <w:rPr>
          <w:rFonts w:ascii="TH Sarabun New" w:eastAsia="Times New Roman" w:hAnsi="TH Sarabun New" w:cs="TH Sarabun New"/>
          <w:sz w:val="32"/>
          <w:szCs w:val="32"/>
          <w:cs/>
        </w:rPr>
        <w:t>กสทช.</w:t>
      </w:r>
      <w:proofErr w:type="spellEnd"/>
      <w:r w:rsidR="004662AD" w:rsidRPr="00743334">
        <w:rPr>
          <w:rFonts w:ascii="TH Sarabun New" w:eastAsia="Times New Roman" w:hAnsi="TH Sarabun New" w:cs="TH Sarabun New"/>
          <w:sz w:val="32"/>
          <w:szCs w:val="32"/>
          <w:cs/>
        </w:rPr>
        <w:t xml:space="preserve"> ว่าจ้างบริษัทที่ปรึกษาให้ศึกษากำหนดราคาตั้งต้นการประมูล</w:t>
      </w:r>
      <w:r w:rsidR="004662AD" w:rsidRPr="0074333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="00743334" w:rsidRPr="00743334">
        <w:rPr>
          <w:rFonts w:ascii="TH Sarabun New" w:eastAsia="Times New Roman" w:hAnsi="TH Sarabun New" w:cs="TH Sarabun New"/>
          <w:sz w:val="32"/>
          <w:szCs w:val="32"/>
          <w:cs/>
        </w:rPr>
        <w:t xml:space="preserve">บริษัทที่ปรึกษาที่ </w:t>
      </w:r>
      <w:proofErr w:type="spellStart"/>
      <w:r w:rsidR="00743334" w:rsidRPr="00743334">
        <w:rPr>
          <w:rFonts w:ascii="TH Sarabun New" w:eastAsia="Times New Roman" w:hAnsi="TH Sarabun New" w:cs="TH Sarabun New"/>
          <w:sz w:val="32"/>
          <w:szCs w:val="32"/>
          <w:cs/>
        </w:rPr>
        <w:t>กสทช.</w:t>
      </w:r>
      <w:proofErr w:type="spellEnd"/>
      <w:r w:rsidR="00743334" w:rsidRPr="00743334">
        <w:rPr>
          <w:rFonts w:ascii="TH Sarabun New" w:eastAsia="Times New Roman" w:hAnsi="TH Sarabun New" w:cs="TH Sarabun New"/>
          <w:sz w:val="32"/>
          <w:szCs w:val="32"/>
          <w:cs/>
        </w:rPr>
        <w:t>ว่าจ้างได้ประเมินมูลค่าคลื่นด้วยวิธีเทียบเคียง (</w:t>
      </w:r>
      <w:r w:rsidR="00743334" w:rsidRPr="00743334">
        <w:rPr>
          <w:rFonts w:ascii="TH Sarabun New" w:eastAsia="Times New Roman" w:hAnsi="TH Sarabun New" w:cs="TH Sarabun New"/>
          <w:sz w:val="32"/>
          <w:szCs w:val="32"/>
        </w:rPr>
        <w:t xml:space="preserve">Benchmark) </w:t>
      </w:r>
      <w:r w:rsidR="00743334" w:rsidRPr="00743334">
        <w:rPr>
          <w:rFonts w:ascii="TH Sarabun New" w:eastAsia="Times New Roman" w:hAnsi="TH Sarabun New" w:cs="TH Sarabun New"/>
          <w:sz w:val="32"/>
          <w:szCs w:val="32"/>
          <w:cs/>
        </w:rPr>
        <w:t>กับผลการประมูลในประเทศต่าง ๆ</w:t>
      </w:r>
    </w:p>
    <w:p w:rsidR="007405EE" w:rsidRPr="00743334" w:rsidRDefault="00743334" w:rsidP="008D0405">
      <w:pPr>
        <w:numPr>
          <w:ilvl w:val="1"/>
          <w:numId w:val="1"/>
        </w:numPr>
        <w:spacing w:line="276" w:lineRule="auto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 xml:space="preserve">มูลค่าประเมินใบอนุญาตคลื่น 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 xml:space="preserve">900 MHz 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 xml:space="preserve">คือ 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 xml:space="preserve">16,080 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>ล้านบาท</w:t>
      </w:r>
    </w:p>
    <w:p w:rsidR="007405EE" w:rsidRPr="00743334" w:rsidRDefault="00743334" w:rsidP="008D0405">
      <w:pPr>
        <w:numPr>
          <w:ilvl w:val="1"/>
          <w:numId w:val="1"/>
        </w:numPr>
        <w:spacing w:line="276" w:lineRule="auto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 xml:space="preserve">มูลค่าประเมินใบอนุญาตคลื่น 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 xml:space="preserve">1800 MHz 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>คือ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>19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>,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>890 ล้านบาท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>หรือ 16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>,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>575 ล้านบาท แล้วแต่กรณี</w:t>
      </w:r>
    </w:p>
    <w:p w:rsidR="007405EE" w:rsidRPr="00743334" w:rsidRDefault="008D0405" w:rsidP="008D0405">
      <w:pPr>
        <w:spacing w:line="276" w:lineRule="auto"/>
        <w:ind w:firstLine="720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lastRenderedPageBreak/>
        <w:t>บริษัทที่ปรึกษาเสนอให้กำหนดราคาตั้งต้นเป็น</w:t>
      </w:r>
      <w:r w:rsidR="00743334" w:rsidRPr="00743334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743334" w:rsidRPr="00743334">
        <w:rPr>
          <w:rFonts w:ascii="TH Sarabun New" w:eastAsia="Times New Roman" w:hAnsi="TH Sarabun New" w:cs="TH Sarabun New"/>
          <w:sz w:val="32"/>
          <w:szCs w:val="32"/>
        </w:rPr>
        <w:t xml:space="preserve">70% </w:t>
      </w:r>
      <w:r w:rsidR="00743334" w:rsidRPr="00743334">
        <w:rPr>
          <w:rFonts w:ascii="TH Sarabun New" w:eastAsia="Times New Roman" w:hAnsi="TH Sarabun New" w:cs="TH Sarabun New"/>
          <w:sz w:val="32"/>
          <w:szCs w:val="32"/>
          <w:cs/>
        </w:rPr>
        <w:t>ของมูลค่าดังกล่าว</w:t>
      </w:r>
    </w:p>
    <w:p w:rsidR="007405EE" w:rsidRPr="00743334" w:rsidRDefault="00743334" w:rsidP="008D0405">
      <w:pPr>
        <w:numPr>
          <w:ilvl w:val="1"/>
          <w:numId w:val="1"/>
        </w:numPr>
        <w:spacing w:line="276" w:lineRule="auto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 xml:space="preserve">ราคาตั้งต้นใบอนุญาตคลื่น 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 xml:space="preserve">900 MHz 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>คือ 11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>,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>260 ล้านบาท</w:t>
      </w:r>
    </w:p>
    <w:p w:rsidR="007405EE" w:rsidRPr="00743334" w:rsidRDefault="00743334" w:rsidP="008D0405">
      <w:pPr>
        <w:numPr>
          <w:ilvl w:val="1"/>
          <w:numId w:val="1"/>
        </w:numPr>
        <w:spacing w:line="276" w:lineRule="auto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 xml:space="preserve">ราคาตั้งต้นใบอนุญาตคลื่น 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 xml:space="preserve">1800 MHz 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>คือ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>13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>,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>920 ล้านบาท หรือ 11</w:t>
      </w:r>
      <w:r w:rsidRPr="00743334">
        <w:rPr>
          <w:rFonts w:ascii="TH Sarabun New" w:eastAsia="Times New Roman" w:hAnsi="TH Sarabun New" w:cs="TH Sarabun New"/>
          <w:sz w:val="32"/>
          <w:szCs w:val="32"/>
        </w:rPr>
        <w:t>,</w:t>
      </w:r>
      <w:r w:rsidRPr="00743334">
        <w:rPr>
          <w:rFonts w:ascii="TH Sarabun New" w:eastAsia="Times New Roman" w:hAnsi="TH Sarabun New" w:cs="TH Sarabun New"/>
          <w:sz w:val="32"/>
          <w:szCs w:val="32"/>
          <w:cs/>
        </w:rPr>
        <w:t>600 ล้านบาท แล้วแต่กรณี</w:t>
      </w:r>
    </w:p>
    <w:p w:rsidR="008D0405" w:rsidRPr="00743334" w:rsidRDefault="008D0405" w:rsidP="008D0405">
      <w:pPr>
        <w:spacing w:line="276" w:lineRule="auto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743334">
        <w:rPr>
          <w:rFonts w:ascii="TH Sarabun New" w:hAnsi="TH Sarabun New" w:cs="TH Sarabun New"/>
          <w:sz w:val="32"/>
          <w:szCs w:val="32"/>
          <w:cs/>
        </w:rPr>
        <w:t xml:space="preserve">โครงการมีความเห็นว่า </w:t>
      </w:r>
      <w:proofErr w:type="spellStart"/>
      <w:r w:rsidRPr="00743334">
        <w:rPr>
          <w:rFonts w:ascii="TH Sarabun New" w:hAnsi="TH Sarabun New" w:cs="TH Sarabun New"/>
          <w:sz w:val="32"/>
          <w:szCs w:val="32"/>
          <w:cs/>
        </w:rPr>
        <w:t>กสทช.</w:t>
      </w:r>
      <w:proofErr w:type="spellEnd"/>
      <w:r w:rsidRPr="00743334">
        <w:rPr>
          <w:rFonts w:ascii="TH Sarabun New" w:hAnsi="TH Sarabun New" w:cs="TH Sarabun New"/>
          <w:sz w:val="32"/>
          <w:szCs w:val="32"/>
          <w:cs/>
        </w:rPr>
        <w:t xml:space="preserve"> ไม่ได้เปิดเผยรายงานฉบับสมบูรณ์ และวิธีการคำนวณ ทำให้ยากต่อการตรวจสอบ อย่างไรก็ดีหากเปรียบเทียบกับราคาตั้งต้นการประมูล </w:t>
      </w:r>
      <w:r w:rsidRPr="00743334">
        <w:rPr>
          <w:rFonts w:ascii="TH Sarabun New" w:hAnsi="TH Sarabun New" w:cs="TH Sarabun New"/>
          <w:sz w:val="32"/>
          <w:szCs w:val="32"/>
        </w:rPr>
        <w:t xml:space="preserve">3G </w:t>
      </w:r>
      <w:r w:rsidRPr="00743334">
        <w:rPr>
          <w:rFonts w:ascii="TH Sarabun New" w:hAnsi="TH Sarabun New" w:cs="TH Sarabun New"/>
          <w:sz w:val="32"/>
          <w:szCs w:val="32"/>
          <w:cs/>
        </w:rPr>
        <w:t xml:space="preserve">คลื่น </w:t>
      </w:r>
      <w:r w:rsidRPr="00743334">
        <w:rPr>
          <w:rFonts w:ascii="TH Sarabun New" w:hAnsi="TH Sarabun New" w:cs="TH Sarabun New"/>
          <w:sz w:val="32"/>
          <w:szCs w:val="32"/>
        </w:rPr>
        <w:t>2100 MHz (</w:t>
      </w:r>
      <w:r w:rsidRPr="00743334">
        <w:rPr>
          <w:rFonts w:ascii="TH Sarabun New" w:hAnsi="TH Sarabun New" w:cs="TH Sarabun New"/>
          <w:sz w:val="32"/>
          <w:szCs w:val="32"/>
          <w:cs/>
        </w:rPr>
        <w:t>ศึกษาโดย คณะเศรษฐศาสตร์ จุฬา) พบว่า ราคาตั้งต้น/</w:t>
      </w:r>
      <w:r w:rsidRPr="00743334">
        <w:rPr>
          <w:rFonts w:ascii="TH Sarabun New" w:hAnsi="TH Sarabun New" w:cs="TH Sarabun New"/>
          <w:sz w:val="32"/>
          <w:szCs w:val="32"/>
        </w:rPr>
        <w:t xml:space="preserve">MHz </w:t>
      </w:r>
      <w:r w:rsidRPr="00743334">
        <w:rPr>
          <w:rFonts w:ascii="TH Sarabun New" w:hAnsi="TH Sarabun New" w:cs="TH Sarabun New"/>
          <w:sz w:val="32"/>
          <w:szCs w:val="32"/>
          <w:cs/>
        </w:rPr>
        <w:t xml:space="preserve">ของคลื่น </w:t>
      </w:r>
      <w:r w:rsidRPr="00743334">
        <w:rPr>
          <w:rFonts w:ascii="TH Sarabun New" w:hAnsi="TH Sarabun New" w:cs="TH Sarabun New"/>
          <w:sz w:val="32"/>
          <w:szCs w:val="32"/>
        </w:rPr>
        <w:t>900</w:t>
      </w:r>
      <w:r w:rsidRPr="00743334">
        <w:rPr>
          <w:rFonts w:ascii="TH Sarabun New" w:hAnsi="TH Sarabun New" w:cs="TH Sarabun New"/>
          <w:sz w:val="32"/>
          <w:szCs w:val="32"/>
          <w:cs/>
        </w:rPr>
        <w:t xml:space="preserve"> มีมูลค่าต่ำกว่าในกรณีคลื่น </w:t>
      </w:r>
      <w:r w:rsidRPr="00743334">
        <w:rPr>
          <w:rFonts w:ascii="TH Sarabun New" w:hAnsi="TH Sarabun New" w:cs="TH Sarabun New"/>
          <w:sz w:val="32"/>
          <w:szCs w:val="32"/>
        </w:rPr>
        <w:t xml:space="preserve">3G 2100MHz </w:t>
      </w:r>
      <w:r w:rsidRPr="00743334">
        <w:rPr>
          <w:rFonts w:ascii="TH Sarabun New" w:hAnsi="TH Sarabun New" w:cs="TH Sarabun New"/>
          <w:sz w:val="32"/>
          <w:szCs w:val="32"/>
          <w:cs/>
        </w:rPr>
        <w:t xml:space="preserve">ทั้งที่คลื่น </w:t>
      </w:r>
      <w:r w:rsidRPr="00743334">
        <w:rPr>
          <w:rFonts w:ascii="TH Sarabun New" w:hAnsi="TH Sarabun New" w:cs="TH Sarabun New"/>
          <w:sz w:val="32"/>
          <w:szCs w:val="32"/>
        </w:rPr>
        <w:t>900</w:t>
      </w:r>
      <w:r w:rsidRPr="00743334">
        <w:rPr>
          <w:rFonts w:ascii="TH Sarabun New" w:hAnsi="TH Sarabun New" w:cs="TH Sarabun New"/>
          <w:sz w:val="32"/>
          <w:szCs w:val="32"/>
          <w:cs/>
        </w:rPr>
        <w:t xml:space="preserve"> มีมูลค่าทางธุรกิจสูงกว่า และเงื่อนไขการขยายโครงข่ายที่ผ่อนคลายกว่า </w:t>
      </w:r>
    </w:p>
    <w:p w:rsidR="00F37419" w:rsidRPr="00743334" w:rsidRDefault="008D0405" w:rsidP="008D0405">
      <w:pPr>
        <w:spacing w:line="276" w:lineRule="auto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743334">
        <w:rPr>
          <w:rFonts w:ascii="TH Sarabun New" w:hAnsi="TH Sarabun New" w:cs="TH Sarabun New"/>
          <w:sz w:val="32"/>
          <w:szCs w:val="32"/>
          <w:cs/>
        </w:rPr>
        <w:t xml:space="preserve">ในกรณีของคลื่น </w:t>
      </w:r>
      <w:r w:rsidRPr="00743334">
        <w:rPr>
          <w:rFonts w:ascii="TH Sarabun New" w:hAnsi="TH Sarabun New" w:cs="TH Sarabun New"/>
          <w:sz w:val="32"/>
          <w:szCs w:val="32"/>
        </w:rPr>
        <w:t xml:space="preserve">1800 </w:t>
      </w:r>
      <w:r w:rsidRPr="00743334">
        <w:rPr>
          <w:rFonts w:ascii="TH Sarabun New" w:hAnsi="TH Sarabun New" w:cs="TH Sarabun New"/>
          <w:sz w:val="32"/>
          <w:szCs w:val="32"/>
          <w:cs/>
        </w:rPr>
        <w:t>ราคาตั้งต้น/</w:t>
      </w:r>
      <w:r w:rsidRPr="00743334">
        <w:rPr>
          <w:rFonts w:ascii="TH Sarabun New" w:hAnsi="TH Sarabun New" w:cs="TH Sarabun New"/>
          <w:sz w:val="32"/>
          <w:szCs w:val="32"/>
        </w:rPr>
        <w:t xml:space="preserve">MHz </w:t>
      </w:r>
      <w:r w:rsidRPr="00743334">
        <w:rPr>
          <w:rFonts w:ascii="TH Sarabun New" w:hAnsi="TH Sarabun New" w:cs="TH Sarabun New"/>
          <w:sz w:val="32"/>
          <w:szCs w:val="32"/>
          <w:cs/>
        </w:rPr>
        <w:t xml:space="preserve">มีมูลค่าใกล้เคียงกรณีคลื่น </w:t>
      </w:r>
      <w:r w:rsidRPr="00743334">
        <w:rPr>
          <w:rFonts w:ascii="TH Sarabun New" w:hAnsi="TH Sarabun New" w:cs="TH Sarabun New"/>
          <w:sz w:val="32"/>
          <w:szCs w:val="32"/>
        </w:rPr>
        <w:t xml:space="preserve">3G 2100MHz </w:t>
      </w:r>
      <w:r w:rsidRPr="00743334">
        <w:rPr>
          <w:rFonts w:ascii="TH Sarabun New" w:hAnsi="TH Sarabun New" w:cs="TH Sarabun New"/>
          <w:sz w:val="32"/>
          <w:szCs w:val="32"/>
          <w:cs/>
        </w:rPr>
        <w:t xml:space="preserve">ทั้งที่ใบอนุญาตคลื่น </w:t>
      </w:r>
      <w:r w:rsidRPr="00743334">
        <w:rPr>
          <w:rFonts w:ascii="TH Sarabun New" w:hAnsi="TH Sarabun New" w:cs="TH Sarabun New"/>
          <w:sz w:val="32"/>
          <w:szCs w:val="32"/>
        </w:rPr>
        <w:t>1800</w:t>
      </w:r>
      <w:r w:rsidRPr="00743334">
        <w:rPr>
          <w:rFonts w:ascii="TH Sarabun New" w:hAnsi="TH Sarabun New" w:cs="TH Sarabun New"/>
          <w:sz w:val="32"/>
          <w:szCs w:val="32"/>
          <w:cs/>
        </w:rPr>
        <w:t xml:space="preserve"> มีอายุมากกว่า </w:t>
      </w:r>
      <w:r w:rsidRPr="00743334">
        <w:rPr>
          <w:rFonts w:ascii="TH Sarabun New" w:hAnsi="TH Sarabun New" w:cs="TH Sarabun New"/>
          <w:sz w:val="32"/>
          <w:szCs w:val="32"/>
        </w:rPr>
        <w:t>4</w:t>
      </w:r>
      <w:r w:rsidRPr="00743334">
        <w:rPr>
          <w:rFonts w:ascii="TH Sarabun New" w:hAnsi="TH Sarabun New" w:cs="TH Sarabun New"/>
          <w:sz w:val="32"/>
          <w:szCs w:val="32"/>
          <w:cs/>
        </w:rPr>
        <w:t xml:space="preserve"> ปี และเงื่อนไขการขยายโครงข่ายที่ผ่อนคลายกว่า</w:t>
      </w:r>
      <w:r w:rsidRPr="00743334">
        <w:rPr>
          <w:rFonts w:ascii="TH Sarabun New" w:hAnsi="TH Sarabun New" w:cs="TH Sarabun New"/>
          <w:sz w:val="32"/>
          <w:szCs w:val="32"/>
        </w:rPr>
        <w:t xml:space="preserve"> </w:t>
      </w:r>
      <w:r w:rsidRPr="00743334">
        <w:rPr>
          <w:rFonts w:ascii="TH Sarabun New" w:hAnsi="TH Sarabun New" w:cs="TH Sarabun New"/>
          <w:sz w:val="32"/>
          <w:szCs w:val="32"/>
          <w:cs/>
        </w:rPr>
        <w:t>อย่างไรก็ดี ราคาตั้งต้นอาจไม่ใช่ประเด็นที่สำคัญนักถ้าการประมูลมีการแข่งขัน</w:t>
      </w:r>
    </w:p>
    <w:p w:rsidR="008D0405" w:rsidRPr="00743334" w:rsidRDefault="008D0405" w:rsidP="008D0405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</w:p>
    <w:p w:rsidR="008D0405" w:rsidRPr="00743334" w:rsidRDefault="008D0405" w:rsidP="008D0405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743334">
        <w:rPr>
          <w:rFonts w:ascii="TH Sarabun New" w:hAnsi="TH Sarabun New" w:cs="TH Sarabun New"/>
          <w:b/>
          <w:bCs/>
          <w:sz w:val="32"/>
          <w:szCs w:val="32"/>
          <w:cs/>
        </w:rPr>
        <w:t>การจำกัดการถือครอง (</w:t>
      </w:r>
      <w:r w:rsidRPr="00743334">
        <w:rPr>
          <w:rFonts w:ascii="TH Sarabun New" w:hAnsi="TH Sarabun New" w:cs="TH Sarabun New"/>
          <w:b/>
          <w:bCs/>
          <w:sz w:val="32"/>
          <w:szCs w:val="32"/>
        </w:rPr>
        <w:t xml:space="preserve">Spectrum Cap): </w:t>
      </w:r>
      <w:proofErr w:type="spellStart"/>
      <w:r w:rsidRPr="00743334">
        <w:rPr>
          <w:rFonts w:ascii="TH Sarabun New" w:hAnsi="TH Sarabun New" w:cs="TH Sarabun New"/>
          <w:sz w:val="32"/>
          <w:szCs w:val="32"/>
          <w:cs/>
        </w:rPr>
        <w:t>กสทช.</w:t>
      </w:r>
      <w:proofErr w:type="spellEnd"/>
      <w:r w:rsidRPr="00743334">
        <w:rPr>
          <w:rFonts w:ascii="TH Sarabun New" w:hAnsi="TH Sarabun New" w:cs="TH Sarabun New"/>
          <w:sz w:val="32"/>
          <w:szCs w:val="32"/>
          <w:cs/>
        </w:rPr>
        <w:t xml:space="preserve"> จำกัดการถือครองคลื่นความถี่ของผู้ประกอบการแต่ละรายไม</w:t>
      </w:r>
      <w:r w:rsidRPr="00743334">
        <w:rPr>
          <w:rFonts w:ascii="TH Sarabun New" w:hAnsi="TH Sarabun New" w:cs="TH Sarabun New" w:hint="cs"/>
          <w:sz w:val="32"/>
          <w:szCs w:val="32"/>
          <w:cs/>
        </w:rPr>
        <w:t>่</w:t>
      </w:r>
      <w:r w:rsidRPr="00743334">
        <w:rPr>
          <w:rFonts w:ascii="TH Sarabun New" w:hAnsi="TH Sarabun New" w:cs="TH Sarabun New"/>
          <w:sz w:val="32"/>
          <w:szCs w:val="32"/>
          <w:cs/>
        </w:rPr>
        <w:t xml:space="preserve">เกิน </w:t>
      </w:r>
      <w:r w:rsidRPr="00743334">
        <w:rPr>
          <w:rFonts w:ascii="TH Sarabun New" w:hAnsi="TH Sarabun New" w:cs="TH Sarabun New"/>
          <w:sz w:val="32"/>
          <w:szCs w:val="32"/>
        </w:rPr>
        <w:t xml:space="preserve">60 MHz </w:t>
      </w:r>
      <w:r w:rsidRPr="00743334">
        <w:rPr>
          <w:rFonts w:ascii="TH Sarabun New" w:hAnsi="TH Sarabun New" w:cs="TH Sarabun New"/>
          <w:sz w:val="32"/>
          <w:szCs w:val="32"/>
          <w:u w:val="single"/>
          <w:cs/>
        </w:rPr>
        <w:t>นับรวมทั้งคลื่นจากระบบใบอนุญาต และระบบสัมปทาน</w:t>
      </w:r>
      <w:r w:rsidRPr="0074333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43334">
        <w:rPr>
          <w:rFonts w:ascii="TH Sarabun New" w:hAnsi="TH Sarabun New" w:cs="TH Sarabun New"/>
          <w:sz w:val="32"/>
          <w:szCs w:val="32"/>
          <w:cs/>
        </w:rPr>
        <w:t>หากเกินต้องมีการคืนคลื่นเท่ากับส่วนที่ประมูลได้</w:t>
      </w:r>
      <w:r w:rsidRPr="00743334">
        <w:rPr>
          <w:rFonts w:ascii="TH Sarabun New" w:hAnsi="TH Sarabun New" w:cs="TH Sarabun New" w:hint="cs"/>
          <w:sz w:val="32"/>
          <w:szCs w:val="32"/>
          <w:cs/>
        </w:rPr>
        <w:t xml:space="preserve"> และ</w:t>
      </w:r>
      <w:r w:rsidRPr="00743334">
        <w:rPr>
          <w:rFonts w:ascii="TH Sarabun New" w:hAnsi="TH Sarabun New" w:cs="TH Sarabun New"/>
          <w:sz w:val="32"/>
          <w:szCs w:val="32"/>
          <w:cs/>
        </w:rPr>
        <w:t>ถ้าคลื่นที่ต้องการส่งคืนเป็นคลื่นจากสัญญาสัมปทานให้</w:t>
      </w:r>
      <w:r w:rsidRPr="00743334">
        <w:rPr>
          <w:rFonts w:ascii="TH Sarabun New" w:hAnsi="TH Sarabun New" w:cs="TH Sarabun New" w:hint="cs"/>
          <w:sz w:val="32"/>
          <w:szCs w:val="32"/>
          <w:cs/>
        </w:rPr>
        <w:t>ส่ง</w:t>
      </w:r>
      <w:r w:rsidRPr="00743334">
        <w:rPr>
          <w:rFonts w:ascii="TH Sarabun New" w:hAnsi="TH Sarabun New" w:cs="TH Sarabun New"/>
          <w:sz w:val="32"/>
          <w:szCs w:val="32"/>
          <w:cs/>
        </w:rPr>
        <w:t>คืนเจ้าของสัมปทาน</w:t>
      </w:r>
    </w:p>
    <w:p w:rsidR="008D0405" w:rsidRPr="00743334" w:rsidRDefault="008D0405" w:rsidP="008D0405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743334">
        <w:rPr>
          <w:rFonts w:ascii="TH Sarabun New" w:hAnsi="TH Sarabun New" w:cs="TH Sarabun New"/>
          <w:sz w:val="32"/>
          <w:szCs w:val="32"/>
          <w:cs/>
        </w:rPr>
        <w:tab/>
      </w:r>
      <w:r w:rsidRPr="00743334">
        <w:rPr>
          <w:rFonts w:ascii="TH Sarabun New" w:hAnsi="TH Sarabun New" w:cs="TH Sarabun New" w:hint="cs"/>
          <w:sz w:val="32"/>
          <w:szCs w:val="32"/>
          <w:cs/>
        </w:rPr>
        <w:t xml:space="preserve">ต่อประเด็นนี้โครงการมีความเห็นว่า </w:t>
      </w:r>
      <w:r w:rsidRPr="00743334">
        <w:rPr>
          <w:rFonts w:ascii="TH Sarabun New" w:hAnsi="TH Sarabun New" w:cs="TH Sarabun New"/>
          <w:sz w:val="32"/>
          <w:szCs w:val="32"/>
          <w:cs/>
        </w:rPr>
        <w:t xml:space="preserve">แนวคิดการมี </w:t>
      </w:r>
      <w:r w:rsidRPr="00743334">
        <w:rPr>
          <w:rFonts w:ascii="TH Sarabun New" w:hAnsi="TH Sarabun New" w:cs="TH Sarabun New"/>
          <w:sz w:val="32"/>
          <w:szCs w:val="32"/>
        </w:rPr>
        <w:t xml:space="preserve">spectrum cap </w:t>
      </w:r>
      <w:r w:rsidRPr="00743334">
        <w:rPr>
          <w:rFonts w:ascii="TH Sarabun New" w:hAnsi="TH Sarabun New" w:cs="TH Sarabun New" w:hint="cs"/>
          <w:sz w:val="32"/>
          <w:szCs w:val="32"/>
          <w:cs/>
        </w:rPr>
        <w:t>ก็</w:t>
      </w:r>
      <w:r w:rsidRPr="00743334">
        <w:rPr>
          <w:rFonts w:ascii="TH Sarabun New" w:hAnsi="TH Sarabun New" w:cs="TH Sarabun New"/>
          <w:sz w:val="32"/>
          <w:szCs w:val="32"/>
          <w:cs/>
        </w:rPr>
        <w:t xml:space="preserve">เพื่อป้องกันการกักตุนคลื่นของรายใหญ่รายเล็กเกิดไม่ได้ </w:t>
      </w:r>
      <w:r w:rsidRPr="00743334">
        <w:rPr>
          <w:rFonts w:ascii="TH Sarabun New" w:hAnsi="TH Sarabun New" w:cs="TH Sarabun New" w:hint="cs"/>
          <w:sz w:val="32"/>
          <w:szCs w:val="32"/>
          <w:cs/>
        </w:rPr>
        <w:t>แต่ก็มี</w:t>
      </w:r>
      <w:r w:rsidRPr="00743334">
        <w:rPr>
          <w:rFonts w:ascii="TH Sarabun New" w:hAnsi="TH Sarabun New" w:cs="TH Sarabun New"/>
          <w:sz w:val="32"/>
          <w:szCs w:val="32"/>
          <w:cs/>
        </w:rPr>
        <w:t>ข้อเสียคือจะส่งผลลดการแข่งขันในการประมูล</w:t>
      </w:r>
      <w:r w:rsidRPr="00743334">
        <w:rPr>
          <w:rFonts w:ascii="TH Sarabun New" w:hAnsi="TH Sarabun New" w:cs="TH Sarabun New" w:hint="cs"/>
          <w:sz w:val="32"/>
          <w:szCs w:val="32"/>
          <w:cs/>
        </w:rPr>
        <w:t xml:space="preserve"> การที่ </w:t>
      </w:r>
      <w:proofErr w:type="spellStart"/>
      <w:r w:rsidRPr="00743334">
        <w:rPr>
          <w:rFonts w:ascii="TH Sarabun New" w:hAnsi="TH Sarabun New" w:cs="TH Sarabun New"/>
          <w:sz w:val="32"/>
          <w:szCs w:val="32"/>
          <w:cs/>
        </w:rPr>
        <w:t>กสทช</w:t>
      </w:r>
      <w:proofErr w:type="spellEnd"/>
      <w:r w:rsidRPr="00743334">
        <w:rPr>
          <w:rFonts w:ascii="TH Sarabun New" w:hAnsi="TH Sarabun New" w:cs="TH Sarabun New"/>
          <w:sz w:val="32"/>
          <w:szCs w:val="32"/>
          <w:cs/>
        </w:rPr>
        <w:t xml:space="preserve"> กำหนด </w:t>
      </w:r>
      <w:r w:rsidRPr="00743334">
        <w:rPr>
          <w:rFonts w:ascii="TH Sarabun New" w:hAnsi="TH Sarabun New" w:cs="TH Sarabun New"/>
          <w:sz w:val="32"/>
          <w:szCs w:val="32"/>
        </w:rPr>
        <w:t xml:space="preserve">spectrum cap </w:t>
      </w:r>
      <w:r w:rsidRPr="00743334">
        <w:rPr>
          <w:rFonts w:ascii="TH Sarabun New" w:hAnsi="TH Sarabun New" w:cs="TH Sarabun New"/>
          <w:sz w:val="32"/>
          <w:szCs w:val="32"/>
          <w:cs/>
        </w:rPr>
        <w:t>แต่ไม่มีแนวส่งเสริมผู้ประกอบการรายใหม่ให้มีโอกาสเข้าสู่ตลาดอย่างจริงจังอาจ</w:t>
      </w:r>
      <w:r w:rsidRPr="00743334">
        <w:rPr>
          <w:rFonts w:ascii="TH Sarabun New" w:hAnsi="TH Sarabun New" w:cs="TH Sarabun New" w:hint="cs"/>
          <w:sz w:val="32"/>
          <w:szCs w:val="32"/>
          <w:cs/>
        </w:rPr>
        <w:t>ทำให้</w:t>
      </w:r>
      <w:r w:rsidRPr="00743334">
        <w:rPr>
          <w:rFonts w:ascii="TH Sarabun New" w:hAnsi="TH Sarabun New" w:cs="TH Sarabun New"/>
          <w:sz w:val="32"/>
          <w:szCs w:val="32"/>
          <w:cs/>
        </w:rPr>
        <w:t>ไม่เกิดประโยชน์</w:t>
      </w:r>
    </w:p>
    <w:p w:rsidR="008D0405" w:rsidRPr="00743334" w:rsidRDefault="0091130F" w:rsidP="00CA46C9">
      <w:pPr>
        <w:spacing w:line="276" w:lineRule="auto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นอกจากนี้เป็นที่น่าสง</w:t>
      </w:r>
      <w:r w:rsidR="008D0405" w:rsidRPr="00743334">
        <w:rPr>
          <w:rFonts w:ascii="TH Sarabun New" w:hAnsi="TH Sarabun New" w:cs="TH Sarabun New" w:hint="cs"/>
          <w:sz w:val="32"/>
          <w:szCs w:val="32"/>
          <w:cs/>
        </w:rPr>
        <w:t>ส</w:t>
      </w:r>
      <w:r>
        <w:rPr>
          <w:rFonts w:ascii="TH Sarabun New" w:hAnsi="TH Sarabun New" w:cs="TH Sarabun New" w:hint="cs"/>
          <w:sz w:val="32"/>
          <w:szCs w:val="32"/>
          <w:cs/>
        </w:rPr>
        <w:t>ัย</w:t>
      </w:r>
      <w:r w:rsidR="008D0405" w:rsidRPr="00743334">
        <w:rPr>
          <w:rFonts w:ascii="TH Sarabun New" w:hAnsi="TH Sarabun New" w:cs="TH Sarabun New" w:hint="cs"/>
          <w:sz w:val="32"/>
          <w:szCs w:val="32"/>
          <w:cs/>
        </w:rPr>
        <w:t xml:space="preserve">ว่า นโยบาย </w:t>
      </w:r>
      <w:proofErr w:type="gramStart"/>
      <w:r w:rsidR="008D0405" w:rsidRPr="00743334">
        <w:rPr>
          <w:rFonts w:ascii="TH Sarabun New" w:hAnsi="TH Sarabun New" w:cs="TH Sarabun New"/>
          <w:sz w:val="32"/>
          <w:szCs w:val="32"/>
        </w:rPr>
        <w:t>spectrum</w:t>
      </w:r>
      <w:proofErr w:type="gramEnd"/>
      <w:r w:rsidR="008D0405" w:rsidRPr="00743334">
        <w:rPr>
          <w:rFonts w:ascii="TH Sarabun New" w:hAnsi="TH Sarabun New" w:cs="TH Sarabun New"/>
          <w:sz w:val="32"/>
          <w:szCs w:val="32"/>
        </w:rPr>
        <w:t xml:space="preserve"> cap </w:t>
      </w:r>
      <w:r w:rsidR="008D0405" w:rsidRPr="00743334">
        <w:rPr>
          <w:rFonts w:ascii="TH Sarabun New" w:hAnsi="TH Sarabun New" w:cs="TH Sarabun New"/>
          <w:sz w:val="32"/>
          <w:szCs w:val="32"/>
          <w:cs/>
        </w:rPr>
        <w:t>60</w:t>
      </w:r>
      <w:r w:rsidR="008D0405" w:rsidRPr="00743334">
        <w:rPr>
          <w:rFonts w:ascii="TH Sarabun New" w:hAnsi="TH Sarabun New" w:cs="TH Sarabun New"/>
          <w:sz w:val="32"/>
          <w:szCs w:val="32"/>
        </w:rPr>
        <w:t xml:space="preserve"> MHz </w:t>
      </w:r>
      <w:r w:rsidR="008D0405" w:rsidRPr="00743334">
        <w:rPr>
          <w:rFonts w:ascii="TH Sarabun New" w:hAnsi="TH Sarabun New" w:cs="TH Sarabun New"/>
          <w:sz w:val="32"/>
          <w:szCs w:val="32"/>
          <w:cs/>
        </w:rPr>
        <w:t>จะเป็นนโยบายต่อ</w:t>
      </w:r>
      <w:r w:rsidR="008D0405" w:rsidRPr="00743334">
        <w:rPr>
          <w:rFonts w:ascii="TH Sarabun New" w:hAnsi="TH Sarabun New" w:cs="TH Sarabun New" w:hint="cs"/>
          <w:sz w:val="32"/>
          <w:szCs w:val="32"/>
          <w:cs/>
        </w:rPr>
        <w:t>เนื่อง</w:t>
      </w:r>
      <w:r w:rsidR="008D0405" w:rsidRPr="00743334">
        <w:rPr>
          <w:rFonts w:ascii="TH Sarabun New" w:hAnsi="TH Sarabun New" w:cs="TH Sarabun New"/>
          <w:sz w:val="32"/>
          <w:szCs w:val="32"/>
          <w:cs/>
        </w:rPr>
        <w:t>ไปในอนาคตหรือไม่ หรือเฉพาะแค่ชั่วคราวในการประมูลสองครั้งนี้</w:t>
      </w:r>
      <w:r w:rsidR="008D0405" w:rsidRPr="00743334">
        <w:rPr>
          <w:rFonts w:ascii="TH Sarabun New" w:hAnsi="TH Sarabun New" w:cs="TH Sarabun New" w:hint="cs"/>
          <w:sz w:val="32"/>
          <w:szCs w:val="32"/>
          <w:cs/>
        </w:rPr>
        <w:t>เท่านั้น</w:t>
      </w:r>
      <w:r w:rsidR="008D0405" w:rsidRPr="00743334">
        <w:rPr>
          <w:rFonts w:ascii="TH Sarabun New" w:hAnsi="TH Sarabun New" w:cs="TH Sarabun New"/>
          <w:sz w:val="32"/>
          <w:szCs w:val="32"/>
        </w:rPr>
        <w:t xml:space="preserve"> </w:t>
      </w:r>
      <w:r w:rsidR="00CA46C9" w:rsidRPr="00743334">
        <w:rPr>
          <w:rFonts w:ascii="TH Sarabun New" w:hAnsi="TH Sarabun New" w:cs="TH Sarabun New" w:hint="cs"/>
          <w:sz w:val="32"/>
          <w:szCs w:val="32"/>
          <w:cs/>
        </w:rPr>
        <w:t xml:space="preserve">นโยบาย </w:t>
      </w:r>
      <w:r w:rsidR="00CA46C9" w:rsidRPr="00743334">
        <w:rPr>
          <w:rFonts w:ascii="TH Sarabun New" w:hAnsi="TH Sarabun New" w:cs="TH Sarabun New"/>
          <w:sz w:val="32"/>
          <w:szCs w:val="32"/>
        </w:rPr>
        <w:t xml:space="preserve">spectrum cap </w:t>
      </w:r>
      <w:r w:rsidR="008D0405" w:rsidRPr="00743334">
        <w:rPr>
          <w:rFonts w:ascii="TH Sarabun New" w:hAnsi="TH Sarabun New" w:cs="TH Sarabun New"/>
          <w:sz w:val="32"/>
          <w:szCs w:val="32"/>
          <w:cs/>
        </w:rPr>
        <w:t>ควรเป็นนโยบายกำกับดูแลการแข่ง</w:t>
      </w:r>
      <w:r w:rsidR="00CA46C9" w:rsidRPr="00743334">
        <w:rPr>
          <w:rFonts w:ascii="TH Sarabun New" w:hAnsi="TH Sarabun New" w:cs="TH Sarabun New"/>
          <w:sz w:val="32"/>
          <w:szCs w:val="32"/>
          <w:cs/>
        </w:rPr>
        <w:t xml:space="preserve">ขัน </w:t>
      </w:r>
      <w:r w:rsidR="00CA46C9" w:rsidRPr="00743334">
        <w:rPr>
          <w:rFonts w:ascii="TH Sarabun New" w:hAnsi="TH Sarabun New" w:cs="TH Sarabun New" w:hint="cs"/>
          <w:sz w:val="32"/>
          <w:szCs w:val="32"/>
          <w:cs/>
        </w:rPr>
        <w:t xml:space="preserve">ซึ่งควรจะมีกฎเกณฑ์กำหนดล่วงหน้าอย่างชัดเจน </w:t>
      </w:r>
      <w:r w:rsidR="00CA46C9" w:rsidRPr="00743334">
        <w:rPr>
          <w:rFonts w:ascii="TH Sarabun New" w:hAnsi="TH Sarabun New" w:cs="TH Sarabun New"/>
          <w:sz w:val="32"/>
          <w:szCs w:val="32"/>
          <w:cs/>
        </w:rPr>
        <w:t xml:space="preserve">แต่ </w:t>
      </w:r>
      <w:proofErr w:type="spellStart"/>
      <w:r w:rsidR="00CA46C9" w:rsidRPr="00743334">
        <w:rPr>
          <w:rFonts w:ascii="TH Sarabun New" w:hAnsi="TH Sarabun New" w:cs="TH Sarabun New"/>
          <w:sz w:val="32"/>
          <w:szCs w:val="32"/>
          <w:cs/>
        </w:rPr>
        <w:t>กสทช.</w:t>
      </w:r>
      <w:proofErr w:type="spellEnd"/>
      <w:r w:rsidR="00CA46C9" w:rsidRPr="0074333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A46C9" w:rsidRPr="00743334">
        <w:rPr>
          <w:rFonts w:ascii="TH Sarabun New" w:hAnsi="TH Sarabun New" w:cs="TH Sarabun New" w:hint="cs"/>
          <w:sz w:val="32"/>
          <w:szCs w:val="32"/>
          <w:cs/>
        </w:rPr>
        <w:t>ก</w:t>
      </w:r>
      <w:r w:rsidR="00CA46C9" w:rsidRPr="00743334">
        <w:rPr>
          <w:rFonts w:ascii="TH Sarabun New" w:hAnsi="TH Sarabun New" w:cs="TH Sarabun New"/>
          <w:sz w:val="32"/>
          <w:szCs w:val="32"/>
          <w:cs/>
        </w:rPr>
        <w:t>ลับ</w:t>
      </w:r>
      <w:r>
        <w:rPr>
          <w:rFonts w:ascii="TH Sarabun New" w:hAnsi="TH Sarabun New" w:cs="TH Sarabun New" w:hint="cs"/>
          <w:sz w:val="32"/>
          <w:szCs w:val="32"/>
          <w:cs/>
        </w:rPr>
        <w:t>เลื</w:t>
      </w:r>
      <w:r w:rsidR="00CA46C9" w:rsidRPr="00743334">
        <w:rPr>
          <w:rFonts w:ascii="TH Sarabun New" w:hAnsi="TH Sarabun New" w:cs="TH Sarabun New" w:hint="cs"/>
          <w:sz w:val="32"/>
          <w:szCs w:val="32"/>
          <w:cs/>
        </w:rPr>
        <w:t>อกให้ปรากฏ</w:t>
      </w:r>
      <w:r w:rsidR="00CA46C9" w:rsidRPr="00743334">
        <w:rPr>
          <w:rFonts w:ascii="TH Sarabun New" w:hAnsi="TH Sarabun New" w:cs="TH Sarabun New"/>
          <w:sz w:val="32"/>
          <w:szCs w:val="32"/>
          <w:cs/>
        </w:rPr>
        <w:t>อยู่ในเกณฑ์การประมูล</w:t>
      </w:r>
      <w:r w:rsidR="00CA46C9" w:rsidRPr="00743334">
        <w:rPr>
          <w:rFonts w:ascii="TH Sarabun New" w:hAnsi="TH Sarabun New" w:cs="TH Sarabun New" w:hint="cs"/>
          <w:sz w:val="32"/>
          <w:szCs w:val="32"/>
          <w:cs/>
        </w:rPr>
        <w:t xml:space="preserve"> อีกทั้ง</w:t>
      </w:r>
      <w:r w:rsidR="008D0405" w:rsidRPr="00743334">
        <w:rPr>
          <w:rFonts w:ascii="TH Sarabun New" w:hAnsi="TH Sarabun New" w:cs="TH Sarabun New"/>
          <w:sz w:val="32"/>
          <w:szCs w:val="32"/>
          <w:cs/>
        </w:rPr>
        <w:t>ตัวเลข 60</w:t>
      </w:r>
      <w:r w:rsidR="008D0405" w:rsidRPr="00743334">
        <w:rPr>
          <w:rFonts w:ascii="TH Sarabun New" w:hAnsi="TH Sarabun New" w:cs="TH Sarabun New"/>
          <w:sz w:val="32"/>
          <w:szCs w:val="32"/>
        </w:rPr>
        <w:t xml:space="preserve"> MHz </w:t>
      </w:r>
      <w:r w:rsidR="00CA46C9" w:rsidRPr="00743334">
        <w:rPr>
          <w:rFonts w:ascii="TH Sarabun New" w:hAnsi="TH Sarabun New" w:cs="TH Sarabun New" w:hint="cs"/>
          <w:sz w:val="32"/>
          <w:szCs w:val="32"/>
          <w:cs/>
        </w:rPr>
        <w:t>ยัง</w:t>
      </w:r>
      <w:r w:rsidR="008D0405" w:rsidRPr="00743334">
        <w:rPr>
          <w:rFonts w:ascii="TH Sarabun New" w:hAnsi="TH Sarabun New" w:cs="TH Sarabun New"/>
          <w:sz w:val="32"/>
          <w:szCs w:val="32"/>
          <w:cs/>
        </w:rPr>
        <w:t xml:space="preserve">ไม่มีงานศึกษาที่เป็นวิชาการรองรับ </w:t>
      </w:r>
    </w:p>
    <w:p w:rsidR="008D0405" w:rsidRPr="00743334" w:rsidRDefault="00CA46C9" w:rsidP="00CA46C9">
      <w:pPr>
        <w:spacing w:line="276" w:lineRule="auto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743334">
        <w:rPr>
          <w:rFonts w:ascii="TH Sarabun New" w:hAnsi="TH Sarabun New" w:cs="TH Sarabun New" w:hint="cs"/>
          <w:sz w:val="32"/>
          <w:szCs w:val="32"/>
          <w:cs/>
        </w:rPr>
        <w:t xml:space="preserve">ประเด็นต่อมาคือ </w:t>
      </w:r>
      <w:r w:rsidR="008D0405" w:rsidRPr="00743334">
        <w:rPr>
          <w:rFonts w:ascii="TH Sarabun New" w:hAnsi="TH Sarabun New" w:cs="TH Sarabun New"/>
          <w:sz w:val="32"/>
          <w:szCs w:val="32"/>
          <w:cs/>
        </w:rPr>
        <w:t xml:space="preserve">การต้องคืนคลื่นทำให้สิทธิของสัมปทานสิ้นสุดลง ตามมาตรา 80 ของ </w:t>
      </w:r>
      <w:proofErr w:type="spellStart"/>
      <w:r w:rsidR="008D0405" w:rsidRPr="00743334">
        <w:rPr>
          <w:rFonts w:ascii="TH Sarabun New" w:hAnsi="TH Sarabun New" w:cs="TH Sarabun New"/>
          <w:sz w:val="32"/>
          <w:szCs w:val="32"/>
          <w:cs/>
        </w:rPr>
        <w:t>พรบ</w:t>
      </w:r>
      <w:proofErr w:type="spellEnd"/>
      <w:proofErr w:type="gramStart"/>
      <w:r w:rsidRPr="00743334">
        <w:rPr>
          <w:rFonts w:ascii="TH Sarabun New" w:hAnsi="TH Sarabun New" w:cs="TH Sarabun New"/>
          <w:sz w:val="32"/>
          <w:szCs w:val="32"/>
        </w:rPr>
        <w:t>.</w:t>
      </w:r>
      <w:r w:rsidR="008D0405" w:rsidRPr="00743334">
        <w:rPr>
          <w:rFonts w:ascii="TH Sarabun New" w:hAnsi="TH Sarabun New" w:cs="TH Sarabun New"/>
          <w:sz w:val="32"/>
          <w:szCs w:val="32"/>
          <w:cs/>
        </w:rPr>
        <w:t>ประกอบกิจการ</w:t>
      </w:r>
      <w:r w:rsidRPr="00743334">
        <w:rPr>
          <w:rFonts w:ascii="TH Sarabun New" w:hAnsi="TH Sarabun New" w:cs="TH Sarabun New" w:hint="cs"/>
          <w:sz w:val="32"/>
          <w:szCs w:val="32"/>
          <w:cs/>
        </w:rPr>
        <w:t xml:space="preserve">โทรคมนาคม พ.ศ. </w:t>
      </w:r>
      <w:r w:rsidRPr="00743334">
        <w:rPr>
          <w:rFonts w:ascii="TH Sarabun New" w:hAnsi="TH Sarabun New" w:cs="TH Sarabun New"/>
          <w:sz w:val="32"/>
          <w:szCs w:val="32"/>
        </w:rPr>
        <w:t>2544</w:t>
      </w:r>
      <w:r w:rsidR="008D0405" w:rsidRPr="00743334">
        <w:rPr>
          <w:rFonts w:ascii="TH Sarabun New" w:hAnsi="TH Sarabun New" w:cs="TH Sarabun New"/>
          <w:sz w:val="32"/>
          <w:szCs w:val="32"/>
          <w:cs/>
        </w:rPr>
        <w:t xml:space="preserve"> หรือไม่</w:t>
      </w:r>
      <w:r w:rsidR="008D0405" w:rsidRPr="00743334">
        <w:rPr>
          <w:rFonts w:ascii="TH Sarabun New" w:hAnsi="TH Sarabun New" w:cs="TH Sarabun New"/>
          <w:sz w:val="32"/>
          <w:szCs w:val="32"/>
        </w:rPr>
        <w:t>?</w:t>
      </w:r>
      <w:proofErr w:type="gramEnd"/>
      <w:r w:rsidR="008D0405" w:rsidRPr="00743334">
        <w:rPr>
          <w:rFonts w:ascii="TH Sarabun New" w:hAnsi="TH Sarabun New" w:cs="TH Sarabun New"/>
          <w:sz w:val="32"/>
          <w:szCs w:val="32"/>
        </w:rPr>
        <w:t xml:space="preserve"> </w:t>
      </w:r>
      <w:r w:rsidRPr="00743334">
        <w:rPr>
          <w:rFonts w:ascii="TH Sarabun New" w:hAnsi="TH Sarabun New" w:cs="TH Sarabun New" w:hint="cs"/>
          <w:sz w:val="32"/>
          <w:szCs w:val="32"/>
          <w:cs/>
        </w:rPr>
        <w:t xml:space="preserve">โดยเจตนารมณ์ของการเปลี่ยนผ่านจากระบบสัมปทานมาสู่ระบบใบอนุญาต </w:t>
      </w:r>
      <w:r w:rsidR="008D0405" w:rsidRPr="00743334">
        <w:rPr>
          <w:rFonts w:ascii="TH Sarabun New" w:hAnsi="TH Sarabun New" w:cs="TH Sarabun New"/>
          <w:sz w:val="32"/>
          <w:szCs w:val="32"/>
          <w:cs/>
        </w:rPr>
        <w:t>คลื่นความถี่ไม่ควรจะต้องกลับไปที่หน่วยงานเจ้าของสัมปทานอีก</w:t>
      </w:r>
    </w:p>
    <w:p w:rsidR="00CA46C9" w:rsidRPr="00743334" w:rsidRDefault="00CA46C9" w:rsidP="00743334">
      <w:pPr>
        <w:spacing w:line="276" w:lineRule="auto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743334">
        <w:rPr>
          <w:rFonts w:ascii="TH Sarabun New" w:hAnsi="TH Sarabun New" w:cs="TH Sarabun New" w:hint="cs"/>
          <w:sz w:val="32"/>
          <w:szCs w:val="32"/>
          <w:cs/>
        </w:rPr>
        <w:t>หากพิจารณา แนวโน้มในต่างประเทศ</w:t>
      </w:r>
      <w:r w:rsidRPr="00743334">
        <w:rPr>
          <w:rFonts w:ascii="TH Sarabun New" w:hAnsi="TH Sarabun New" w:cs="TH Sarabun New"/>
          <w:sz w:val="32"/>
          <w:szCs w:val="32"/>
          <w:cs/>
        </w:rPr>
        <w:t xml:space="preserve">จะพบว่ามีการผ่อนคลายเงื่อนไข </w:t>
      </w:r>
      <w:r w:rsidRPr="00743334">
        <w:rPr>
          <w:rFonts w:ascii="TH Sarabun New" w:hAnsi="TH Sarabun New" w:cs="TH Sarabun New"/>
          <w:sz w:val="32"/>
          <w:szCs w:val="32"/>
        </w:rPr>
        <w:t xml:space="preserve">spectrum cap </w:t>
      </w:r>
      <w:r w:rsidRPr="00743334">
        <w:rPr>
          <w:rFonts w:ascii="TH Sarabun New" w:hAnsi="TH Sarabun New" w:cs="TH Sarabun New"/>
          <w:sz w:val="32"/>
          <w:szCs w:val="32"/>
          <w:cs/>
        </w:rPr>
        <w:t xml:space="preserve">ตามการเพิ่มขึ้นของความต้องการใช้งาน </w:t>
      </w:r>
      <w:r w:rsidRPr="00743334">
        <w:rPr>
          <w:rFonts w:ascii="TH Sarabun New" w:hAnsi="TH Sarabun New" w:cs="TH Sarabun New" w:hint="cs"/>
          <w:sz w:val="32"/>
          <w:szCs w:val="32"/>
          <w:cs/>
        </w:rPr>
        <w:t xml:space="preserve">ส่วนใหญ่ไม่มีการกำหนด </w:t>
      </w:r>
      <w:r w:rsidRPr="00743334">
        <w:rPr>
          <w:rFonts w:ascii="TH Sarabun New" w:hAnsi="TH Sarabun New" w:cs="TH Sarabun New"/>
          <w:sz w:val="32"/>
          <w:szCs w:val="32"/>
        </w:rPr>
        <w:t xml:space="preserve">spectrum cap </w:t>
      </w:r>
      <w:r w:rsidRPr="00743334">
        <w:rPr>
          <w:rFonts w:ascii="TH Sarabun New" w:hAnsi="TH Sarabun New" w:cs="TH Sarabun New" w:hint="cs"/>
          <w:sz w:val="32"/>
          <w:szCs w:val="32"/>
          <w:cs/>
        </w:rPr>
        <w:t>ในลักษณะขนาดรวม (</w:t>
      </w:r>
      <w:r w:rsidRPr="00743334">
        <w:rPr>
          <w:rFonts w:ascii="TH Sarabun New" w:hAnsi="TH Sarabun New" w:cs="TH Sarabun New"/>
          <w:sz w:val="32"/>
          <w:szCs w:val="32"/>
        </w:rPr>
        <w:t xml:space="preserve">aggregate) </w:t>
      </w:r>
      <w:r w:rsidRPr="00743334">
        <w:rPr>
          <w:rFonts w:ascii="TH Sarabun New" w:hAnsi="TH Sarabun New" w:cs="TH Sarabun New" w:hint="cs"/>
          <w:sz w:val="32"/>
          <w:szCs w:val="32"/>
          <w:cs/>
        </w:rPr>
        <w:t xml:space="preserve">ในขณะที่ประเทศที่มีการกำหนด </w:t>
      </w:r>
      <w:r w:rsidRPr="00743334">
        <w:rPr>
          <w:rFonts w:ascii="TH Sarabun New" w:hAnsi="TH Sarabun New" w:cs="TH Sarabun New"/>
          <w:sz w:val="32"/>
          <w:szCs w:val="32"/>
        </w:rPr>
        <w:t xml:space="preserve">spectrum cap </w:t>
      </w:r>
      <w:r w:rsidR="00743334" w:rsidRPr="00743334">
        <w:rPr>
          <w:rFonts w:ascii="TH Sarabun New" w:hAnsi="TH Sarabun New" w:cs="TH Sarabun New" w:hint="cs"/>
          <w:sz w:val="32"/>
          <w:szCs w:val="32"/>
          <w:cs/>
        </w:rPr>
        <w:t>เกือบ</w:t>
      </w:r>
      <w:r w:rsidRPr="00743334">
        <w:rPr>
          <w:rFonts w:ascii="TH Sarabun New" w:hAnsi="TH Sarabun New" w:cs="TH Sarabun New" w:hint="cs"/>
          <w:sz w:val="32"/>
          <w:szCs w:val="32"/>
          <w:cs/>
        </w:rPr>
        <w:t xml:space="preserve">ทั้งหมดมีเงื่อนไขที่ผ่อนคลายกว่ามาก เช่น </w:t>
      </w:r>
      <w:proofErr w:type="spellStart"/>
      <w:r w:rsidRPr="00743334">
        <w:rPr>
          <w:rFonts w:ascii="TH Sarabun New" w:hAnsi="TH Sarabun New" w:cs="TH Sarabun New" w:hint="cs"/>
          <w:sz w:val="32"/>
          <w:szCs w:val="32"/>
          <w:cs/>
        </w:rPr>
        <w:t>สหราช</w:t>
      </w:r>
      <w:proofErr w:type="spellEnd"/>
      <w:r w:rsidRPr="00743334">
        <w:rPr>
          <w:rFonts w:ascii="TH Sarabun New" w:hAnsi="TH Sarabun New" w:cs="TH Sarabun New" w:hint="cs"/>
          <w:sz w:val="32"/>
          <w:szCs w:val="32"/>
          <w:cs/>
        </w:rPr>
        <w:t xml:space="preserve">อาณาจักร กำหนดที่ </w:t>
      </w:r>
      <w:r w:rsidRPr="00743334">
        <w:rPr>
          <w:rFonts w:ascii="TH Sarabun New" w:hAnsi="TH Sarabun New" w:cs="TH Sarabun New"/>
          <w:sz w:val="32"/>
          <w:szCs w:val="32"/>
        </w:rPr>
        <w:t xml:space="preserve">105 </w:t>
      </w:r>
      <w:proofErr w:type="spellStart"/>
      <w:r w:rsidRPr="00743334">
        <w:rPr>
          <w:rFonts w:ascii="TH Sarabun New" w:hAnsi="TH Sarabun New" w:cs="TH Sarabun New"/>
          <w:sz w:val="32"/>
          <w:szCs w:val="32"/>
        </w:rPr>
        <w:t>Mhz</w:t>
      </w:r>
      <w:proofErr w:type="spellEnd"/>
      <w:r w:rsidRPr="00743334">
        <w:rPr>
          <w:rFonts w:ascii="TH Sarabun New" w:hAnsi="TH Sarabun New" w:cs="TH Sarabun New"/>
          <w:sz w:val="32"/>
          <w:szCs w:val="32"/>
        </w:rPr>
        <w:t xml:space="preserve">, </w:t>
      </w:r>
      <w:r w:rsidR="00743334" w:rsidRPr="00743334">
        <w:rPr>
          <w:rFonts w:ascii="TH Sarabun New" w:hAnsi="TH Sarabun New" w:cs="TH Sarabun New" w:hint="cs"/>
          <w:sz w:val="32"/>
          <w:szCs w:val="32"/>
          <w:cs/>
        </w:rPr>
        <w:t>อาเจนติน่า</w:t>
      </w:r>
      <w:r w:rsidRPr="0074333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43334">
        <w:rPr>
          <w:rFonts w:ascii="TH Sarabun New" w:hAnsi="TH Sarabun New" w:cs="TH Sarabun New"/>
          <w:sz w:val="32"/>
          <w:szCs w:val="32"/>
        </w:rPr>
        <w:t>50 MHz,</w:t>
      </w:r>
      <w:r w:rsidR="00743334" w:rsidRPr="00743334">
        <w:rPr>
          <w:rFonts w:ascii="TH Sarabun New" w:hAnsi="TH Sarabun New" w:cs="TH Sarabun New" w:hint="cs"/>
          <w:sz w:val="32"/>
          <w:szCs w:val="32"/>
          <w:cs/>
        </w:rPr>
        <w:t xml:space="preserve"> บราซิล </w:t>
      </w:r>
      <w:r w:rsidRPr="00743334">
        <w:rPr>
          <w:rFonts w:ascii="TH Sarabun New" w:hAnsi="TH Sarabun New" w:cs="TH Sarabun New"/>
          <w:sz w:val="32"/>
          <w:szCs w:val="32"/>
        </w:rPr>
        <w:t>125 MHz</w:t>
      </w:r>
      <w:r w:rsidR="00743334" w:rsidRPr="00743334">
        <w:rPr>
          <w:rFonts w:ascii="TH Sarabun New" w:hAnsi="TH Sarabun New" w:cs="TH Sarabun New"/>
          <w:sz w:val="32"/>
          <w:szCs w:val="32"/>
        </w:rPr>
        <w:t xml:space="preserve">, </w:t>
      </w:r>
      <w:r w:rsidR="00743334" w:rsidRPr="00743334">
        <w:rPr>
          <w:rFonts w:ascii="TH Sarabun New" w:hAnsi="TH Sarabun New" w:cs="TH Sarabun New" w:hint="cs"/>
          <w:sz w:val="32"/>
          <w:szCs w:val="32"/>
          <w:cs/>
        </w:rPr>
        <w:t>ชิลี</w:t>
      </w:r>
      <w:r w:rsidR="00743334" w:rsidRPr="00743334">
        <w:rPr>
          <w:rFonts w:ascii="TH Sarabun New" w:hAnsi="TH Sarabun New" w:cs="TH Sarabun New"/>
          <w:sz w:val="32"/>
          <w:szCs w:val="32"/>
        </w:rPr>
        <w:t xml:space="preserve"> </w:t>
      </w:r>
      <w:r w:rsidRPr="00743334">
        <w:rPr>
          <w:rFonts w:ascii="TH Sarabun New" w:hAnsi="TH Sarabun New" w:cs="TH Sarabun New"/>
          <w:sz w:val="32"/>
          <w:szCs w:val="32"/>
        </w:rPr>
        <w:t>100 MHz</w:t>
      </w:r>
      <w:r w:rsidR="00743334" w:rsidRPr="00743334">
        <w:rPr>
          <w:rFonts w:ascii="TH Sarabun New" w:hAnsi="TH Sarabun New" w:cs="TH Sarabun New"/>
          <w:sz w:val="32"/>
          <w:szCs w:val="32"/>
        </w:rPr>
        <w:t xml:space="preserve">, </w:t>
      </w:r>
      <w:proofErr w:type="spellStart"/>
      <w:r w:rsidR="00743334" w:rsidRPr="00743334">
        <w:rPr>
          <w:rFonts w:ascii="TH Sarabun New" w:hAnsi="TH Sarabun New" w:cs="TH Sarabun New" w:hint="cs"/>
          <w:sz w:val="32"/>
          <w:szCs w:val="32"/>
          <w:cs/>
        </w:rPr>
        <w:t>เอกัวดอร์</w:t>
      </w:r>
      <w:proofErr w:type="spellEnd"/>
      <w:r w:rsidR="00743334" w:rsidRPr="00743334">
        <w:rPr>
          <w:rFonts w:ascii="TH Sarabun New" w:hAnsi="TH Sarabun New" w:cs="TH Sarabun New"/>
          <w:sz w:val="32"/>
          <w:szCs w:val="32"/>
        </w:rPr>
        <w:t xml:space="preserve"> </w:t>
      </w:r>
      <w:r w:rsidRPr="00743334">
        <w:rPr>
          <w:rFonts w:ascii="TH Sarabun New" w:hAnsi="TH Sarabun New" w:cs="TH Sarabun New"/>
          <w:sz w:val="32"/>
          <w:szCs w:val="32"/>
        </w:rPr>
        <w:t>65 MHz</w:t>
      </w:r>
      <w:r w:rsidR="00743334" w:rsidRPr="00743334">
        <w:rPr>
          <w:rFonts w:ascii="TH Sarabun New" w:hAnsi="TH Sarabun New" w:cs="TH Sarabun New"/>
          <w:sz w:val="32"/>
          <w:szCs w:val="32"/>
        </w:rPr>
        <w:t xml:space="preserve">, </w:t>
      </w:r>
      <w:r w:rsidR="00743334" w:rsidRPr="00743334">
        <w:rPr>
          <w:rFonts w:ascii="TH Sarabun New" w:hAnsi="TH Sarabun New" w:cs="TH Sarabun New" w:hint="cs"/>
          <w:sz w:val="32"/>
          <w:szCs w:val="32"/>
          <w:cs/>
        </w:rPr>
        <w:t>เม็กซิโก</w:t>
      </w:r>
      <w:r w:rsidR="00743334" w:rsidRPr="00743334">
        <w:rPr>
          <w:rFonts w:ascii="TH Sarabun New" w:hAnsi="TH Sarabun New" w:cs="TH Sarabun New"/>
          <w:sz w:val="32"/>
          <w:szCs w:val="32"/>
        </w:rPr>
        <w:t xml:space="preserve"> </w:t>
      </w:r>
      <w:r w:rsidRPr="00743334">
        <w:rPr>
          <w:rFonts w:ascii="TH Sarabun New" w:hAnsi="TH Sarabun New" w:cs="TH Sarabun New"/>
          <w:sz w:val="32"/>
          <w:szCs w:val="32"/>
        </w:rPr>
        <w:t>80 MHz</w:t>
      </w:r>
      <w:r w:rsidR="00743334" w:rsidRPr="00743334">
        <w:rPr>
          <w:rFonts w:ascii="TH Sarabun New" w:hAnsi="TH Sarabun New" w:cs="TH Sarabun New" w:hint="cs"/>
          <w:sz w:val="32"/>
          <w:szCs w:val="32"/>
          <w:cs/>
        </w:rPr>
        <w:t xml:space="preserve"> และ</w:t>
      </w:r>
      <w:r w:rsidR="00743334" w:rsidRPr="00743334">
        <w:rPr>
          <w:rFonts w:ascii="TH Sarabun New" w:hAnsi="TH Sarabun New" w:cs="TH Sarabun New"/>
          <w:sz w:val="32"/>
          <w:szCs w:val="32"/>
        </w:rPr>
        <w:t xml:space="preserve"> </w:t>
      </w:r>
      <w:r w:rsidR="00743334" w:rsidRPr="00743334">
        <w:rPr>
          <w:rFonts w:ascii="TH Sarabun New" w:hAnsi="TH Sarabun New" w:cs="TH Sarabun New" w:hint="cs"/>
          <w:sz w:val="32"/>
          <w:szCs w:val="32"/>
          <w:cs/>
        </w:rPr>
        <w:t xml:space="preserve">เปรู </w:t>
      </w:r>
      <w:r w:rsidRPr="00743334">
        <w:rPr>
          <w:rFonts w:ascii="TH Sarabun New" w:hAnsi="TH Sarabun New" w:cs="TH Sarabun New"/>
          <w:sz w:val="32"/>
          <w:szCs w:val="32"/>
        </w:rPr>
        <w:t>100 MHz</w:t>
      </w:r>
      <w:r w:rsidRPr="0074333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43334" w:rsidRPr="00743334">
        <w:rPr>
          <w:rFonts w:ascii="TH Sarabun New" w:hAnsi="TH Sarabun New" w:cs="TH Sarabun New" w:hint="cs"/>
          <w:sz w:val="32"/>
          <w:szCs w:val="32"/>
          <w:cs/>
        </w:rPr>
        <w:t>เป็นต้น ซึ่ง</w:t>
      </w:r>
      <w:r w:rsidRPr="00743334">
        <w:rPr>
          <w:rFonts w:ascii="TH Sarabun New" w:hAnsi="TH Sarabun New" w:cs="TH Sarabun New"/>
          <w:sz w:val="32"/>
          <w:szCs w:val="32"/>
          <w:cs/>
        </w:rPr>
        <w:t>ประเทศไทยอยู่ในช่วงเริ่มต้นการเปลี่ยนผ่าน มีการประมูลคลื่นความถี่ไปจำนวน 45</w:t>
      </w:r>
      <w:r w:rsidRPr="00743334">
        <w:rPr>
          <w:rFonts w:ascii="TH Sarabun New" w:hAnsi="TH Sarabun New" w:cs="TH Sarabun New"/>
          <w:sz w:val="32"/>
          <w:szCs w:val="32"/>
        </w:rPr>
        <w:t xml:space="preserve"> MHz </w:t>
      </w:r>
      <w:r w:rsidRPr="00743334">
        <w:rPr>
          <w:rFonts w:ascii="TH Sarabun New" w:hAnsi="TH Sarabun New" w:cs="TH Sarabun New"/>
          <w:sz w:val="32"/>
          <w:szCs w:val="32"/>
          <w:cs/>
        </w:rPr>
        <w:t>เท่านั้น</w:t>
      </w:r>
      <w:r w:rsidR="00743334" w:rsidRPr="00743334">
        <w:rPr>
          <w:rFonts w:ascii="TH Sarabun New" w:hAnsi="TH Sarabun New" w:cs="TH Sarabun New" w:hint="cs"/>
          <w:sz w:val="32"/>
          <w:szCs w:val="32"/>
          <w:cs/>
        </w:rPr>
        <w:t xml:space="preserve"> ทางโครงการเห็นว่าการกำหนด </w:t>
      </w:r>
      <w:r w:rsidR="00743334" w:rsidRPr="00743334">
        <w:rPr>
          <w:rFonts w:ascii="TH Sarabun New" w:hAnsi="TH Sarabun New" w:cs="TH Sarabun New"/>
          <w:sz w:val="32"/>
          <w:szCs w:val="32"/>
        </w:rPr>
        <w:t xml:space="preserve">spectrum cap </w:t>
      </w:r>
      <w:r w:rsidR="00743334" w:rsidRPr="00743334">
        <w:rPr>
          <w:rFonts w:ascii="TH Sarabun New" w:hAnsi="TH Sarabun New" w:cs="TH Sarabun New" w:hint="cs"/>
          <w:sz w:val="32"/>
          <w:szCs w:val="32"/>
          <w:cs/>
        </w:rPr>
        <w:t>ในช่วงดังกล่าวโดยไม่มีแนวทางการส่งเสริมการแข่งขันจะไม่ทำให้เกิดประโยชน์ต่อสาธารณะอย่างแท้จริง</w:t>
      </w:r>
    </w:p>
    <w:p w:rsidR="00743334" w:rsidRPr="00743334" w:rsidRDefault="00743334" w:rsidP="00743334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</w:p>
    <w:p w:rsidR="00743334" w:rsidRPr="00743334" w:rsidRDefault="00743334" w:rsidP="00743334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743334">
        <w:rPr>
          <w:rFonts w:ascii="TH Sarabun New" w:hAnsi="TH Sarabun New" w:cs="TH Sarabun New" w:hint="cs"/>
          <w:sz w:val="32"/>
          <w:szCs w:val="32"/>
          <w:cs/>
        </w:rPr>
        <w:t xml:space="preserve">ทางโครงการนำเสนอข้อเสนอสำหรับการประมูล </w:t>
      </w:r>
      <w:r w:rsidRPr="00743334">
        <w:rPr>
          <w:rFonts w:ascii="TH Sarabun New" w:hAnsi="TH Sarabun New" w:cs="TH Sarabun New"/>
          <w:sz w:val="32"/>
          <w:szCs w:val="32"/>
        </w:rPr>
        <w:t xml:space="preserve">4G </w:t>
      </w:r>
      <w:r w:rsidRPr="00743334">
        <w:rPr>
          <w:rFonts w:ascii="TH Sarabun New" w:hAnsi="TH Sarabun New" w:cs="TH Sarabun New" w:hint="cs"/>
          <w:sz w:val="32"/>
          <w:szCs w:val="32"/>
          <w:cs/>
        </w:rPr>
        <w:t>ดังต่อไปนี้</w:t>
      </w:r>
    </w:p>
    <w:p w:rsidR="007405EE" w:rsidRPr="00743334" w:rsidRDefault="00743334" w:rsidP="00743334">
      <w:pPr>
        <w:numPr>
          <w:ilvl w:val="0"/>
          <w:numId w:val="2"/>
        </w:num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743334">
        <w:rPr>
          <w:rFonts w:ascii="TH Sarabun New" w:hAnsi="TH Sarabun New" w:cs="TH Sarabun New" w:hint="cs"/>
          <w:sz w:val="32"/>
          <w:szCs w:val="32"/>
          <w:cs/>
        </w:rPr>
        <w:lastRenderedPageBreak/>
        <w:t>ขอให้</w:t>
      </w:r>
      <w:r w:rsidRPr="00743334">
        <w:rPr>
          <w:rFonts w:ascii="TH Sarabun New" w:hAnsi="TH Sarabun New" w:cs="TH Sarabun New"/>
          <w:sz w:val="32"/>
          <w:szCs w:val="32"/>
          <w:cs/>
        </w:rPr>
        <w:t xml:space="preserve">เปิดเผยผลการศึกษาการประเมินราคาตั้งต้นการประมูลให้สาธารณะเข้าถึง ซึ่งเป็นไปตาม </w:t>
      </w:r>
      <w:proofErr w:type="spellStart"/>
      <w:r w:rsidRPr="00743334">
        <w:rPr>
          <w:rFonts w:ascii="TH Sarabun New" w:hAnsi="TH Sarabun New" w:cs="TH Sarabun New"/>
          <w:sz w:val="32"/>
          <w:szCs w:val="32"/>
          <w:cs/>
        </w:rPr>
        <w:t>พรบ</w:t>
      </w:r>
      <w:proofErr w:type="spellEnd"/>
      <w:r w:rsidRPr="00743334">
        <w:rPr>
          <w:rFonts w:ascii="TH Sarabun New" w:hAnsi="TH Sarabun New" w:cs="TH Sarabun New"/>
          <w:sz w:val="32"/>
          <w:szCs w:val="32"/>
        </w:rPr>
        <w:t>.</w:t>
      </w:r>
      <w:r w:rsidRPr="00743334">
        <w:rPr>
          <w:rFonts w:ascii="TH Sarabun New" w:hAnsi="TH Sarabun New" w:cs="TH Sarabun New"/>
          <w:sz w:val="32"/>
          <w:szCs w:val="32"/>
          <w:cs/>
        </w:rPr>
        <w:t xml:space="preserve"> องค์กรจัดสรรคลื่นความถี่</w:t>
      </w:r>
    </w:p>
    <w:p w:rsidR="007405EE" w:rsidRPr="00743334" w:rsidRDefault="00743334" w:rsidP="00743334">
      <w:pPr>
        <w:numPr>
          <w:ilvl w:val="0"/>
          <w:numId w:val="2"/>
        </w:num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743334">
        <w:rPr>
          <w:rFonts w:ascii="TH Sarabun New" w:hAnsi="TH Sarabun New" w:cs="TH Sarabun New"/>
          <w:sz w:val="32"/>
          <w:szCs w:val="32"/>
          <w:cs/>
        </w:rPr>
        <w:t>การประมูลทั้งสองคลื่นความถี่พร้อมกันในครั้งเดียว (</w:t>
      </w:r>
      <w:r w:rsidRPr="00743334">
        <w:rPr>
          <w:rFonts w:ascii="TH Sarabun New" w:hAnsi="TH Sarabun New" w:cs="TH Sarabun New"/>
          <w:sz w:val="32"/>
          <w:szCs w:val="32"/>
        </w:rPr>
        <w:t>multi-band auction)</w:t>
      </w:r>
      <w:r w:rsidRPr="0074333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43334">
        <w:rPr>
          <w:rFonts w:ascii="TH Sarabun New" w:hAnsi="TH Sarabun New" w:cs="TH Sarabun New" w:hint="cs"/>
          <w:sz w:val="32"/>
          <w:szCs w:val="32"/>
          <w:cs/>
        </w:rPr>
        <w:t>ซึ่ง</w:t>
      </w:r>
      <w:r w:rsidRPr="00743334">
        <w:rPr>
          <w:rFonts w:ascii="TH Sarabun New" w:hAnsi="TH Sarabun New" w:cs="TH Sarabun New"/>
          <w:sz w:val="32"/>
          <w:szCs w:val="32"/>
          <w:cs/>
        </w:rPr>
        <w:t>ราคาสะท้อนการทดแทนของคลื่นความถี่</w:t>
      </w:r>
      <w:r w:rsidRPr="00743334">
        <w:rPr>
          <w:rFonts w:ascii="TH Sarabun New" w:hAnsi="TH Sarabun New" w:cs="TH Sarabun New" w:hint="cs"/>
          <w:sz w:val="32"/>
          <w:szCs w:val="32"/>
          <w:cs/>
        </w:rPr>
        <w:t xml:space="preserve"> และ</w:t>
      </w:r>
      <w:r w:rsidRPr="00743334">
        <w:rPr>
          <w:rFonts w:ascii="TH Sarabun New" w:hAnsi="TH Sarabun New" w:cs="TH Sarabun New"/>
          <w:sz w:val="32"/>
          <w:szCs w:val="32"/>
          <w:cs/>
        </w:rPr>
        <w:t>ผู้ประกอบการ</w:t>
      </w:r>
      <w:r w:rsidRPr="00743334">
        <w:rPr>
          <w:rFonts w:ascii="TH Sarabun New" w:hAnsi="TH Sarabun New" w:cs="TH Sarabun New" w:hint="cs"/>
          <w:sz w:val="32"/>
          <w:szCs w:val="32"/>
          <w:cs/>
        </w:rPr>
        <w:t>สามารถ</w:t>
      </w:r>
      <w:r w:rsidRPr="00743334">
        <w:rPr>
          <w:rFonts w:ascii="TH Sarabun New" w:hAnsi="TH Sarabun New" w:cs="TH Sarabun New"/>
          <w:sz w:val="32"/>
          <w:szCs w:val="32"/>
          <w:cs/>
        </w:rPr>
        <w:t>กำหนดสัดส่วนคลื่นความถี่ที่ตนต้องการถือ ด้วยกลไกตลาด</w:t>
      </w:r>
    </w:p>
    <w:p w:rsidR="007405EE" w:rsidRPr="00743334" w:rsidRDefault="00743334" w:rsidP="00743334">
      <w:pPr>
        <w:numPr>
          <w:ilvl w:val="0"/>
          <w:numId w:val="2"/>
        </w:num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743334">
        <w:rPr>
          <w:rFonts w:ascii="TH Sarabun New" w:hAnsi="TH Sarabun New" w:cs="TH Sarabun New"/>
          <w:sz w:val="32"/>
          <w:szCs w:val="32"/>
          <w:cs/>
        </w:rPr>
        <w:t xml:space="preserve">แบ่งชุดคลื่นความถี่ขนาด </w:t>
      </w:r>
      <w:r w:rsidRPr="00743334">
        <w:rPr>
          <w:rFonts w:ascii="TH Sarabun New" w:hAnsi="TH Sarabun New" w:cs="TH Sarabun New"/>
          <w:sz w:val="32"/>
          <w:szCs w:val="32"/>
        </w:rPr>
        <w:t>2x5MHz (</w:t>
      </w:r>
      <w:r w:rsidRPr="00743334">
        <w:rPr>
          <w:rFonts w:ascii="TH Sarabun New" w:hAnsi="TH Sarabun New" w:cs="TH Sarabun New"/>
          <w:sz w:val="32"/>
          <w:szCs w:val="32"/>
          <w:cs/>
        </w:rPr>
        <w:t xml:space="preserve">นั่นคือจะมี </w:t>
      </w:r>
      <w:r w:rsidRPr="00743334">
        <w:rPr>
          <w:rFonts w:ascii="TH Sarabun New" w:hAnsi="TH Sarabun New" w:cs="TH Sarabun New"/>
          <w:sz w:val="32"/>
          <w:szCs w:val="32"/>
        </w:rPr>
        <w:t xml:space="preserve">4 </w:t>
      </w:r>
      <w:r w:rsidRPr="00743334">
        <w:rPr>
          <w:rFonts w:ascii="TH Sarabun New" w:hAnsi="TH Sarabun New" w:cs="TH Sarabun New"/>
          <w:sz w:val="32"/>
          <w:szCs w:val="32"/>
          <w:cs/>
        </w:rPr>
        <w:t xml:space="preserve">ชุดคลื่นสำหรับคลื่น </w:t>
      </w:r>
      <w:r w:rsidRPr="00743334">
        <w:rPr>
          <w:rFonts w:ascii="TH Sarabun New" w:hAnsi="TH Sarabun New" w:cs="TH Sarabun New"/>
          <w:sz w:val="32"/>
          <w:szCs w:val="32"/>
        </w:rPr>
        <w:t xml:space="preserve">900 </w:t>
      </w:r>
      <w:r w:rsidRPr="00743334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743334">
        <w:rPr>
          <w:rFonts w:ascii="TH Sarabun New" w:hAnsi="TH Sarabun New" w:cs="TH Sarabun New"/>
          <w:sz w:val="32"/>
          <w:szCs w:val="32"/>
        </w:rPr>
        <w:t xml:space="preserve">5-6 </w:t>
      </w:r>
      <w:r w:rsidRPr="00743334">
        <w:rPr>
          <w:rFonts w:ascii="TH Sarabun New" w:hAnsi="TH Sarabun New" w:cs="TH Sarabun New"/>
          <w:sz w:val="32"/>
          <w:szCs w:val="32"/>
          <w:cs/>
        </w:rPr>
        <w:t>ชุดคลื่นสำหรับ คลื่น</w:t>
      </w:r>
      <w:r w:rsidRPr="00743334">
        <w:rPr>
          <w:rFonts w:ascii="TH Sarabun New" w:hAnsi="TH Sarabun New" w:cs="TH Sarabun New"/>
          <w:sz w:val="32"/>
          <w:szCs w:val="32"/>
        </w:rPr>
        <w:t xml:space="preserve">1800 </w:t>
      </w:r>
      <w:r w:rsidRPr="00743334">
        <w:rPr>
          <w:rFonts w:ascii="TH Sarabun New" w:hAnsi="TH Sarabun New" w:cs="TH Sarabun New"/>
          <w:sz w:val="32"/>
          <w:szCs w:val="32"/>
          <w:cs/>
        </w:rPr>
        <w:t xml:space="preserve">แล้วแต่กรณี) </w:t>
      </w:r>
      <w:r w:rsidRPr="00743334">
        <w:rPr>
          <w:rFonts w:ascii="TH Sarabun New" w:hAnsi="TH Sarabun New" w:cs="TH Sarabun New" w:hint="cs"/>
          <w:sz w:val="32"/>
          <w:szCs w:val="32"/>
          <w:cs/>
        </w:rPr>
        <w:t>ซึ่ง</w:t>
      </w:r>
      <w:r w:rsidRPr="00743334">
        <w:rPr>
          <w:rFonts w:ascii="TH Sarabun New" w:hAnsi="TH Sarabun New" w:cs="TH Sarabun New"/>
          <w:sz w:val="32"/>
          <w:szCs w:val="32"/>
          <w:cs/>
        </w:rPr>
        <w:t xml:space="preserve">ผู้ประกอบการสามารถเลือกจำนวนคลื่นที่ตนเองต้องการถือครองอย่างเหมาะสมตามกลไกตลาด </w:t>
      </w:r>
      <w:r w:rsidRPr="00743334">
        <w:rPr>
          <w:rFonts w:ascii="TH Sarabun New" w:hAnsi="TH Sarabun New" w:cs="TH Sarabun New" w:hint="cs"/>
          <w:sz w:val="32"/>
          <w:szCs w:val="32"/>
          <w:cs/>
        </w:rPr>
        <w:t>ทั้ง</w:t>
      </w:r>
      <w:r w:rsidRPr="00743334">
        <w:rPr>
          <w:rFonts w:ascii="TH Sarabun New" w:hAnsi="TH Sarabun New" w:cs="TH Sarabun New"/>
          <w:sz w:val="32"/>
          <w:szCs w:val="32"/>
          <w:cs/>
        </w:rPr>
        <w:t>ช่วยเปิดโอกาสให้ผู้เล่นรายใหม่</w:t>
      </w:r>
      <w:bookmarkStart w:id="0" w:name="_GoBack"/>
      <w:bookmarkEnd w:id="0"/>
      <w:r w:rsidRPr="00743334">
        <w:rPr>
          <w:rFonts w:ascii="TH Sarabun New" w:hAnsi="TH Sarabun New" w:cs="TH Sarabun New"/>
          <w:sz w:val="32"/>
          <w:szCs w:val="32"/>
          <w:cs/>
        </w:rPr>
        <w:t>เข้าสู่ตลาดได้ง่ายขึ้น</w:t>
      </w:r>
      <w:r w:rsidRPr="00743334">
        <w:rPr>
          <w:rFonts w:ascii="TH Sarabun New" w:hAnsi="TH Sarabun New" w:cs="TH Sarabun New" w:hint="cs"/>
          <w:sz w:val="32"/>
          <w:szCs w:val="32"/>
          <w:cs/>
        </w:rPr>
        <w:t xml:space="preserve"> โดย </w:t>
      </w:r>
      <w:proofErr w:type="spellStart"/>
      <w:r w:rsidRPr="00743334">
        <w:rPr>
          <w:rFonts w:ascii="TH Sarabun New" w:hAnsi="TH Sarabun New" w:cs="TH Sarabun New"/>
          <w:sz w:val="32"/>
          <w:szCs w:val="32"/>
          <w:cs/>
        </w:rPr>
        <w:t>กสทช.</w:t>
      </w:r>
      <w:proofErr w:type="spellEnd"/>
      <w:r w:rsidRPr="00743334">
        <w:rPr>
          <w:rFonts w:ascii="TH Sarabun New" w:hAnsi="TH Sarabun New" w:cs="TH Sarabun New"/>
          <w:sz w:val="32"/>
          <w:szCs w:val="32"/>
          <w:cs/>
        </w:rPr>
        <w:t xml:space="preserve"> อาจจำกัดไม่ให้ผู้ประกอบการรายใดถือครองเกิน </w:t>
      </w:r>
      <w:r w:rsidRPr="00743334">
        <w:rPr>
          <w:rFonts w:ascii="TH Sarabun New" w:hAnsi="TH Sarabun New" w:cs="TH Sarabun New"/>
          <w:sz w:val="32"/>
          <w:szCs w:val="32"/>
        </w:rPr>
        <w:t xml:space="preserve">2 </w:t>
      </w:r>
      <w:r w:rsidRPr="00743334">
        <w:rPr>
          <w:rFonts w:ascii="TH Sarabun New" w:hAnsi="TH Sarabun New" w:cs="TH Sarabun New"/>
          <w:sz w:val="32"/>
          <w:szCs w:val="32"/>
          <w:cs/>
        </w:rPr>
        <w:t xml:space="preserve">ชุดคลื่นความถี่ </w:t>
      </w:r>
      <w:r w:rsidRPr="00743334">
        <w:rPr>
          <w:rFonts w:ascii="TH Sarabun New" w:hAnsi="TH Sarabun New" w:cs="TH Sarabun New"/>
          <w:sz w:val="32"/>
          <w:szCs w:val="32"/>
        </w:rPr>
        <w:t>(10MHz)</w:t>
      </w:r>
      <w:r w:rsidRPr="00743334">
        <w:rPr>
          <w:rFonts w:ascii="TH Sarabun New" w:hAnsi="TH Sarabun New" w:cs="TH Sarabun New"/>
          <w:sz w:val="32"/>
          <w:szCs w:val="32"/>
          <w:cs/>
        </w:rPr>
        <w:t xml:space="preserve"> สำหรับคลื่น </w:t>
      </w:r>
      <w:r w:rsidRPr="00743334">
        <w:rPr>
          <w:rFonts w:ascii="TH Sarabun New" w:hAnsi="TH Sarabun New" w:cs="TH Sarabun New"/>
          <w:sz w:val="32"/>
          <w:szCs w:val="32"/>
        </w:rPr>
        <w:t xml:space="preserve">900 </w:t>
      </w:r>
      <w:r w:rsidRPr="00743334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743334">
        <w:rPr>
          <w:rFonts w:ascii="TH Sarabun New" w:hAnsi="TH Sarabun New" w:cs="TH Sarabun New"/>
          <w:sz w:val="32"/>
          <w:szCs w:val="32"/>
        </w:rPr>
        <w:t xml:space="preserve">3 </w:t>
      </w:r>
      <w:r w:rsidRPr="00743334">
        <w:rPr>
          <w:rFonts w:ascii="TH Sarabun New" w:hAnsi="TH Sarabun New" w:cs="TH Sarabun New"/>
          <w:sz w:val="32"/>
          <w:szCs w:val="32"/>
          <w:cs/>
        </w:rPr>
        <w:t>ชุดคลื่นความถี่ (</w:t>
      </w:r>
      <w:r w:rsidRPr="00743334">
        <w:rPr>
          <w:rFonts w:ascii="TH Sarabun New" w:hAnsi="TH Sarabun New" w:cs="TH Sarabun New"/>
          <w:sz w:val="32"/>
          <w:szCs w:val="32"/>
        </w:rPr>
        <w:t>15 MHz)</w:t>
      </w:r>
      <w:r w:rsidRPr="00743334">
        <w:rPr>
          <w:rFonts w:ascii="TH Sarabun New" w:hAnsi="TH Sarabun New" w:cs="TH Sarabun New"/>
          <w:sz w:val="32"/>
          <w:szCs w:val="32"/>
          <w:cs/>
        </w:rPr>
        <w:t xml:space="preserve"> สำหรับคลื่น </w:t>
      </w:r>
      <w:r w:rsidRPr="00743334">
        <w:rPr>
          <w:rFonts w:ascii="TH Sarabun New" w:hAnsi="TH Sarabun New" w:cs="TH Sarabun New"/>
          <w:sz w:val="32"/>
          <w:szCs w:val="32"/>
        </w:rPr>
        <w:t>1800</w:t>
      </w:r>
    </w:p>
    <w:p w:rsidR="00743334" w:rsidRPr="00743334" w:rsidRDefault="00743334" w:rsidP="00743334">
      <w:pPr>
        <w:numPr>
          <w:ilvl w:val="0"/>
          <w:numId w:val="2"/>
        </w:numPr>
        <w:spacing w:line="276" w:lineRule="auto"/>
        <w:jc w:val="both"/>
        <w:rPr>
          <w:rFonts w:ascii="TH Sarabun New" w:hAnsi="TH Sarabun New" w:cs="TH Sarabun New"/>
          <w:sz w:val="32"/>
          <w:szCs w:val="32"/>
          <w:cs/>
        </w:rPr>
      </w:pPr>
      <w:r w:rsidRPr="00743334">
        <w:rPr>
          <w:rFonts w:ascii="TH Sarabun New" w:hAnsi="TH Sarabun New" w:cs="TH Sarabun New"/>
          <w:sz w:val="32"/>
          <w:szCs w:val="32"/>
          <w:cs/>
        </w:rPr>
        <w:t xml:space="preserve">ยกเลิกข้อกำหนด </w:t>
      </w:r>
      <w:r w:rsidRPr="00743334">
        <w:rPr>
          <w:rFonts w:ascii="TH Sarabun New" w:hAnsi="TH Sarabun New" w:cs="TH Sarabun New"/>
          <w:sz w:val="32"/>
          <w:szCs w:val="32"/>
        </w:rPr>
        <w:t xml:space="preserve">spectrum cap </w:t>
      </w:r>
      <w:r w:rsidRPr="00743334">
        <w:rPr>
          <w:rFonts w:ascii="TH Sarabun New" w:hAnsi="TH Sarabun New" w:cs="TH Sarabun New"/>
          <w:sz w:val="32"/>
          <w:szCs w:val="32"/>
          <w:cs/>
        </w:rPr>
        <w:t xml:space="preserve">จากเกณฑ์การประมูล ทำการศึกษาถึงระดับ </w:t>
      </w:r>
      <w:r w:rsidRPr="00743334">
        <w:rPr>
          <w:rFonts w:ascii="TH Sarabun New" w:hAnsi="TH Sarabun New" w:cs="TH Sarabun New"/>
          <w:sz w:val="32"/>
          <w:szCs w:val="32"/>
        </w:rPr>
        <w:t xml:space="preserve">spectrum cap </w:t>
      </w:r>
      <w:r w:rsidRPr="00743334">
        <w:rPr>
          <w:rFonts w:ascii="TH Sarabun New" w:hAnsi="TH Sarabun New" w:cs="TH Sarabun New"/>
          <w:sz w:val="32"/>
          <w:szCs w:val="32"/>
          <w:cs/>
        </w:rPr>
        <w:t xml:space="preserve">ที่เหมาะสมด้วยวิธีที่เป็นวิชาการ </w:t>
      </w:r>
      <w:r w:rsidRPr="00743334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Pr="00743334">
        <w:rPr>
          <w:rFonts w:ascii="TH Sarabun New" w:hAnsi="TH Sarabun New" w:cs="TH Sarabun New"/>
          <w:sz w:val="32"/>
          <w:szCs w:val="32"/>
          <w:cs/>
        </w:rPr>
        <w:t>รับฟังความคิดเห็นเพื่อจัดทำเป็นหลักเกณฑ์กำกับดูแลตามกระบวนการต่อไป</w:t>
      </w:r>
    </w:p>
    <w:sectPr w:rsidR="00743334" w:rsidRPr="00743334" w:rsidSect="00740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 New">
    <w:altName w:val="TH Charm of AU"/>
    <w:charset w:val="00"/>
    <w:family w:val="swiss"/>
    <w:pitch w:val="variable"/>
    <w:sig w:usb0="00000000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81D15"/>
    <w:multiLevelType w:val="hybridMultilevel"/>
    <w:tmpl w:val="B0264AAA"/>
    <w:lvl w:ilvl="0" w:tplc="CA849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EA5AF2">
      <w:start w:val="11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543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0AF7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F83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CE65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2CC8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EC6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5A8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D424FA9"/>
    <w:multiLevelType w:val="hybridMultilevel"/>
    <w:tmpl w:val="2AA66C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5EBD60">
      <w:start w:val="11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F2E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D6C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22C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12BE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BCF6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F6F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5CF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35C60"/>
    <w:rsid w:val="004662AD"/>
    <w:rsid w:val="007405EE"/>
    <w:rsid w:val="00743334"/>
    <w:rsid w:val="00843346"/>
    <w:rsid w:val="008D0405"/>
    <w:rsid w:val="0091130F"/>
    <w:rsid w:val="00A73EBF"/>
    <w:rsid w:val="00CA46C9"/>
    <w:rsid w:val="00F35C60"/>
    <w:rsid w:val="00F37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C60"/>
    <w:pPr>
      <w:spacing w:after="0" w:line="0" w:lineRule="atLeast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2AD"/>
    <w:pPr>
      <w:spacing w:line="240" w:lineRule="auto"/>
      <w:ind w:left="720"/>
      <w:contextualSpacing/>
      <w:jc w:val="left"/>
    </w:pPr>
    <w:rPr>
      <w:rFonts w:ascii="Times New Roman" w:eastAsia="Times New Roman" w:hAnsi="Times New Roman" w:cs="Angsana New"/>
      <w:sz w:val="24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334"/>
    <w:pPr>
      <w:spacing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33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9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8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4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5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7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6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10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6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3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0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72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1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6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6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2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9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06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0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85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Pornthep Benyaapikul</dc:creator>
  <cp:keywords/>
  <dc:description/>
  <cp:lastModifiedBy>User</cp:lastModifiedBy>
  <cp:revision>2</cp:revision>
  <cp:lastPrinted>2015-08-17T05:58:00Z</cp:lastPrinted>
  <dcterms:created xsi:type="dcterms:W3CDTF">2015-08-17T04:29:00Z</dcterms:created>
  <dcterms:modified xsi:type="dcterms:W3CDTF">2015-08-17T16:13:00Z</dcterms:modified>
</cp:coreProperties>
</file>